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5F" w:rsidRDefault="008F095F">
      <w:pPr>
        <w:pStyle w:val="Style1"/>
        <w:widowControl/>
        <w:jc w:val="both"/>
        <w:rPr>
          <w:rStyle w:val="FontStyle11"/>
        </w:rPr>
        <w:sectPr w:rsidR="008F095F">
          <w:type w:val="continuous"/>
          <w:pgSz w:w="16837" w:h="23810"/>
          <w:pgMar w:top="3454" w:right="3128" w:bottom="1440" w:left="7242" w:header="720" w:footer="720" w:gutter="0"/>
          <w:cols w:num="2" w:space="720" w:equalWidth="0">
            <w:col w:w="844" w:space="2909"/>
            <w:col w:w="2712"/>
          </w:cols>
          <w:noEndnote/>
        </w:sectPr>
      </w:pPr>
    </w:p>
    <w:p w:rsidR="008F095F" w:rsidRDefault="00F45EEB">
      <w:pPr>
        <w:pStyle w:val="Style2"/>
        <w:widowControl/>
        <w:spacing w:line="317" w:lineRule="exact"/>
        <w:ind w:left="1886" w:right="1694"/>
        <w:rPr>
          <w:rStyle w:val="FontStyle12"/>
        </w:rPr>
      </w:pPr>
      <w:r w:rsidRPr="00A974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9.3pt;margin-top:29.05pt;width:40.05pt;height:35.55pt;z-index:251655168;mso-wrap-style:none;mso-wrap-edited:f;mso-wrap-distance-left:1.9pt;mso-wrap-distance-top:19.45pt;mso-wrap-distance-right:1.9pt;mso-wrap-distance-bottom:8.4pt;mso-position-horizontal-relative:margin" filled="f" stroked="f">
            <v:textbox style="mso-fit-shape-to-text:t" inset="0,0,0,0">
              <w:txbxContent>
                <w:p w:rsidR="008F095F" w:rsidRDefault="00481D2E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0540" cy="451485"/>
                        <wp:effectExtent l="19050" t="0" r="3810" b="0"/>
                        <wp:docPr id="1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" cy="451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8E312B">
        <w:rPr>
          <w:rStyle w:val="FontStyle12"/>
        </w:rPr>
        <w:t>АДМИНИСТРАЦИЯ ПРЕЧИСТЕНСКОГО СЕЛЬСКОГО ПОСЕЛЕНИЯ ДУХОВЩИНСКОГО РАЙОНА СМОЛЕНСКОЙ ОБЛАСТИ</w:t>
      </w:r>
    </w:p>
    <w:p w:rsidR="008F095F" w:rsidRDefault="008F095F">
      <w:pPr>
        <w:pStyle w:val="Style3"/>
        <w:widowControl/>
        <w:spacing w:line="240" w:lineRule="exact"/>
        <w:ind w:left="3686"/>
        <w:jc w:val="both"/>
        <w:rPr>
          <w:sz w:val="20"/>
          <w:szCs w:val="20"/>
        </w:rPr>
      </w:pPr>
    </w:p>
    <w:p w:rsidR="008F095F" w:rsidRDefault="008E312B">
      <w:pPr>
        <w:pStyle w:val="Style3"/>
        <w:widowControl/>
        <w:spacing w:before="86"/>
        <w:ind w:left="3686"/>
        <w:jc w:val="both"/>
        <w:rPr>
          <w:rStyle w:val="FontStyle12"/>
        </w:rPr>
      </w:pPr>
      <w:r>
        <w:rPr>
          <w:rStyle w:val="FontStyle12"/>
        </w:rPr>
        <w:t>ПОСТАНОВЛЕНИЕ</w:t>
      </w:r>
    </w:p>
    <w:p w:rsidR="008F095F" w:rsidRDefault="00481D2E">
      <w:pPr>
        <w:pStyle w:val="Style5"/>
        <w:widowControl/>
        <w:spacing w:before="216" w:line="240" w:lineRule="auto"/>
        <w:jc w:val="left"/>
        <w:rPr>
          <w:rStyle w:val="FontStyle13"/>
          <w:spacing w:val="30"/>
        </w:rPr>
      </w:pPr>
      <w:r>
        <w:rPr>
          <w:rStyle w:val="FontStyle13"/>
        </w:rPr>
        <w:t>от 14.08.2013</w:t>
      </w:r>
      <w:r w:rsidR="008E312B">
        <w:rPr>
          <w:rStyle w:val="FontStyle13"/>
        </w:rPr>
        <w:t xml:space="preserve">     </w:t>
      </w:r>
      <w:r w:rsidR="008E312B">
        <w:rPr>
          <w:rStyle w:val="FontStyle13"/>
          <w:spacing w:val="30"/>
        </w:rPr>
        <w:t>№53</w:t>
      </w:r>
    </w:p>
    <w:p w:rsidR="008F095F" w:rsidRDefault="008F095F">
      <w:pPr>
        <w:pStyle w:val="Style5"/>
        <w:widowControl/>
        <w:spacing w:line="240" w:lineRule="exact"/>
        <w:ind w:right="5726"/>
        <w:rPr>
          <w:sz w:val="20"/>
          <w:szCs w:val="20"/>
        </w:rPr>
      </w:pPr>
    </w:p>
    <w:p w:rsidR="008F095F" w:rsidRDefault="008E312B">
      <w:pPr>
        <w:pStyle w:val="Style5"/>
        <w:widowControl/>
        <w:spacing w:before="82" w:line="317" w:lineRule="exact"/>
        <w:ind w:right="5726"/>
        <w:rPr>
          <w:rStyle w:val="FontStyle13"/>
        </w:rPr>
      </w:pPr>
      <w:r>
        <w:rPr>
          <w:rStyle w:val="FontStyle13"/>
        </w:rPr>
        <w:t>О признании утратившим силу постановления № 53 от 10.10.2012года «Об утверждении Административного регламента по исполнению муниципальной услуги «Осуществления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срок».</w:t>
      </w:r>
    </w:p>
    <w:p w:rsidR="008F095F" w:rsidRDefault="008F095F">
      <w:pPr>
        <w:pStyle w:val="Style7"/>
        <w:widowControl/>
        <w:spacing w:line="240" w:lineRule="exact"/>
        <w:rPr>
          <w:sz w:val="20"/>
          <w:szCs w:val="20"/>
        </w:rPr>
      </w:pPr>
    </w:p>
    <w:p w:rsidR="008F095F" w:rsidRDefault="008F095F">
      <w:pPr>
        <w:pStyle w:val="Style7"/>
        <w:widowControl/>
        <w:spacing w:line="240" w:lineRule="exact"/>
        <w:rPr>
          <w:sz w:val="20"/>
          <w:szCs w:val="20"/>
        </w:rPr>
      </w:pPr>
    </w:p>
    <w:p w:rsidR="008F095F" w:rsidRDefault="008E312B">
      <w:pPr>
        <w:pStyle w:val="Style7"/>
        <w:widowControl/>
        <w:spacing w:before="149"/>
        <w:rPr>
          <w:rStyle w:val="FontStyle13"/>
        </w:rPr>
      </w:pPr>
      <w:r>
        <w:rPr>
          <w:rStyle w:val="FontStyle13"/>
        </w:rPr>
        <w:t>В соответствии с Федеральным законом от 2 мая 2006 года № 59-ФЗ « О порядке рассмотрения обращений граждан российской  Федерации», Уставом Пречистенского сельского поселения Духовщинского района Смоленской области, Администрация  Пречистенского сельского  поселения  Духовщинского района Смоленской области</w:t>
      </w:r>
    </w:p>
    <w:p w:rsidR="008F095F" w:rsidRDefault="008F095F">
      <w:pPr>
        <w:pStyle w:val="Style3"/>
        <w:widowControl/>
        <w:spacing w:line="240" w:lineRule="exact"/>
        <w:ind w:left="552"/>
        <w:rPr>
          <w:sz w:val="20"/>
          <w:szCs w:val="20"/>
        </w:rPr>
      </w:pPr>
    </w:p>
    <w:p w:rsidR="008F095F" w:rsidRDefault="008E312B">
      <w:pPr>
        <w:pStyle w:val="Style3"/>
        <w:widowControl/>
        <w:spacing w:before="106"/>
        <w:ind w:left="552"/>
        <w:rPr>
          <w:rStyle w:val="FontStyle12"/>
        </w:rPr>
      </w:pPr>
      <w:r>
        <w:rPr>
          <w:rStyle w:val="FontStyle12"/>
        </w:rPr>
        <w:t>ПОСТАНОВЛЯЕТ:</w:t>
      </w:r>
    </w:p>
    <w:p w:rsidR="008F095F" w:rsidRDefault="008F095F">
      <w:pPr>
        <w:pStyle w:val="Style6"/>
        <w:widowControl/>
        <w:spacing w:line="240" w:lineRule="exact"/>
        <w:ind w:firstLine="341"/>
        <w:rPr>
          <w:sz w:val="20"/>
          <w:szCs w:val="20"/>
        </w:rPr>
      </w:pPr>
    </w:p>
    <w:p w:rsidR="008F095F" w:rsidRDefault="008E312B">
      <w:pPr>
        <w:pStyle w:val="Style6"/>
        <w:widowControl/>
        <w:spacing w:before="67" w:line="317" w:lineRule="exact"/>
        <w:ind w:firstLine="341"/>
        <w:rPr>
          <w:rStyle w:val="FontStyle13"/>
        </w:rPr>
      </w:pPr>
      <w:r>
        <w:rPr>
          <w:rStyle w:val="FontStyle13"/>
        </w:rPr>
        <w:t>Признать утратившим силу постановление Администрации Пречистенского сельского поселения Духовщинского района Смоленской области от 10.10.2012года № 53«Об утверждении Административного регламента по исполнению муниципальной услуги «Осуществления приема граждан, обеспечение своевременного и в полном объеме рассмотрения устных и письменных обращений граждан,  принятие  по  ним решений  и  направление заявителям  ответов  в</w:t>
      </w:r>
    </w:p>
    <w:p w:rsidR="008F095F" w:rsidRDefault="008F095F">
      <w:pPr>
        <w:pStyle w:val="Style6"/>
        <w:widowControl/>
        <w:spacing w:before="67" w:line="317" w:lineRule="exact"/>
        <w:ind w:firstLine="341"/>
        <w:rPr>
          <w:rStyle w:val="FontStyle13"/>
        </w:rPr>
        <w:sectPr w:rsidR="008F095F">
          <w:type w:val="continuous"/>
          <w:pgSz w:w="16837" w:h="23810"/>
          <w:pgMar w:top="3454" w:right="3239" w:bottom="1440" w:left="3397" w:header="720" w:footer="720" w:gutter="0"/>
          <w:cols w:space="60"/>
          <w:noEndnote/>
        </w:sectPr>
      </w:pPr>
    </w:p>
    <w:p w:rsidR="008F095F" w:rsidRDefault="008F095F">
      <w:pPr>
        <w:widowControl/>
        <w:spacing w:line="5" w:lineRule="exact"/>
        <w:rPr>
          <w:sz w:val="2"/>
          <w:szCs w:val="2"/>
        </w:rPr>
      </w:pPr>
    </w:p>
    <w:p w:rsidR="008F095F" w:rsidRDefault="008F095F">
      <w:pPr>
        <w:pStyle w:val="Style6"/>
        <w:widowControl/>
        <w:spacing w:before="67" w:line="317" w:lineRule="exact"/>
        <w:ind w:firstLine="341"/>
        <w:rPr>
          <w:rStyle w:val="FontStyle13"/>
        </w:rPr>
        <w:sectPr w:rsidR="008F095F">
          <w:type w:val="continuous"/>
          <w:pgSz w:w="16837" w:h="23810"/>
          <w:pgMar w:top="3454" w:right="3128" w:bottom="1440" w:left="3392" w:header="720" w:footer="720" w:gutter="0"/>
          <w:cols w:space="60"/>
          <w:noEndnote/>
        </w:sectPr>
      </w:pPr>
    </w:p>
    <w:p w:rsidR="008E312B" w:rsidRDefault="00F45EEB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 id="_x0000_s1027" type="#_x0000_t202" style="position:absolute;margin-left:0;margin-top:0;width:252.75pt;height:15.1pt;z-index:251658240;mso-wrap-edited:f;mso-wrap-distance-left:7in;mso-wrap-distance-right:7in;mso-wrap-distance-bottom:15.85pt;mso-position-horizontal-relative:margin" filled="f" stroked="f">
            <v:textbox inset="0,0,0,0">
              <w:txbxContent>
                <w:p w:rsidR="008F095F" w:rsidRDefault="008E312B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установленный законодательством Росси: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8" type="#_x0000_t202" style="position:absolute;margin-left:303.85pt;margin-top:.25pt;width:93.15pt;height:15.1pt;z-index:251657216;mso-wrap-edited:f;mso-wrap-distance-left:7in;mso-wrap-distance-right:7in;mso-wrap-distance-bottom:62.15pt;mso-position-horizontal-relative:margin" filled="f" stroked="f">
            <v:textbox inset="0,0,0,0">
              <w:txbxContent>
                <w:p w:rsidR="008F095F" w:rsidRDefault="008E312B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грации срок».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9" type="#_x0000_t202" style="position:absolute;margin-left:223.7pt;margin-top:2.4pt;width:130.55pt;height:108.95pt;z-index:251656192;mso-wrap-edited:f;mso-wrap-distance-left:7in;mso-wrap-distance-right:7in;mso-position-horizontal-relative:margin" filled="f" stroked="f">
            <v:textbox inset="0,0,0,0">
              <w:txbxContent>
                <w:p w:rsidR="008F095F" w:rsidRDefault="00481D2E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62430" cy="138938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2430" cy="1389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0" type="#_x0000_t202" style="position:absolute;margin-left:0;margin-top:30.95pt;width:229.45pt;height:68.4pt;z-index:251659264;mso-wrap-edited:f;mso-wrap-distance-left:7in;mso-wrap-distance-top:11.05pt;mso-wrap-distance-right:7in;mso-wrap-distance-bottom:12pt;mso-position-horizontal-relative:margin" filled="f" stroked="f">
            <v:textbox inset="0,0,0,0">
              <w:txbxContent>
                <w:p w:rsidR="008F095F" w:rsidRDefault="008E312B">
                  <w:pPr>
                    <w:pStyle w:val="Style4"/>
                    <w:widowControl/>
                    <w:spacing w:line="317" w:lineRule="exact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I л а на А д министрацми Пречистенского сельского поселения! Духовщинского района Смоленской области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1" type="#_x0000_t202" style="position:absolute;margin-left:375.35pt;margin-top:77.5pt;width:92.15pt;height:15.15pt;z-index:251660288;mso-wrap-edited:f;mso-wrap-distance-left:7in;mso-wrap-distance-top:57.35pt;mso-wrap-distance-right:7in;mso-wrap-distance-bottom:18.7pt;mso-position-horizontal-relative:margin" filled="f" stroked="f">
            <v:textbox inset="0,0,0,0">
              <w:txbxContent>
                <w:p w:rsidR="008F095F" w:rsidRDefault="008E312B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Н.Ф.Ковалева</w:t>
                  </w:r>
                </w:p>
              </w:txbxContent>
            </v:textbox>
            <w10:wrap type="topAndBottom" anchorx="margin"/>
          </v:shape>
        </w:pict>
      </w:r>
    </w:p>
    <w:sectPr w:rsidR="008E312B">
      <w:type w:val="continuous"/>
      <w:pgSz w:w="16837" w:h="23810"/>
      <w:pgMar w:top="3454" w:right="3128" w:bottom="1440" w:left="339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D8" w:rsidRDefault="002852D8">
      <w:r>
        <w:separator/>
      </w:r>
    </w:p>
  </w:endnote>
  <w:endnote w:type="continuationSeparator" w:id="0">
    <w:p w:rsidR="002852D8" w:rsidRDefault="00285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D8" w:rsidRDefault="002852D8">
      <w:r>
        <w:separator/>
      </w:r>
    </w:p>
  </w:footnote>
  <w:footnote w:type="continuationSeparator" w:id="0">
    <w:p w:rsidR="002852D8" w:rsidRDefault="00285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6BB1"/>
    <w:rsid w:val="00006BB1"/>
    <w:rsid w:val="002852D8"/>
    <w:rsid w:val="00481D2E"/>
    <w:rsid w:val="008E312B"/>
    <w:rsid w:val="008F095F"/>
    <w:rsid w:val="00A974A7"/>
    <w:rsid w:val="00F4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olas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Consola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4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pPr>
      <w:spacing w:line="325" w:lineRule="exact"/>
      <w:ind w:firstLine="350"/>
      <w:jc w:val="both"/>
    </w:pPr>
  </w:style>
  <w:style w:type="paragraph" w:customStyle="1" w:styleId="Style7">
    <w:name w:val="Style7"/>
    <w:basedOn w:val="a"/>
    <w:uiPriority w:val="99"/>
    <w:pPr>
      <w:spacing w:line="317" w:lineRule="exact"/>
      <w:ind w:firstLine="499"/>
    </w:pPr>
  </w:style>
  <w:style w:type="character" w:customStyle="1" w:styleId="FontStyle11">
    <w:name w:val="Font Style11"/>
    <w:uiPriority w:val="99"/>
    <w:rPr>
      <w:rFonts w:ascii="Consolas" w:hAnsi="Consolas" w:cs="Consolas"/>
      <w:sz w:val="20"/>
      <w:szCs w:val="2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97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7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dcterms:created xsi:type="dcterms:W3CDTF">2022-04-18T07:28:00Z</dcterms:created>
  <dcterms:modified xsi:type="dcterms:W3CDTF">2022-04-18T07:28:00Z</dcterms:modified>
</cp:coreProperties>
</file>