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</w:tblGrid>
      <w:tr w:rsidR="000949FE" w:rsidRPr="009F6E68" w:rsidTr="000949FE">
        <w:tc>
          <w:tcPr>
            <w:tcW w:w="319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15F5A" w:rsidRDefault="00E15F5A" w:rsidP="00E15F5A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49C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3259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49FE" w:rsidRPr="009F6E68" w:rsidRDefault="00892F86" w:rsidP="00E6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к решению Совета депутатов Пречистенского сельского поселения Духовщинского района Смоленской области    от  19.12.2022 №35</w:t>
            </w: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F03CE">
        <w:rPr>
          <w:b/>
          <w:sz w:val="28"/>
          <w:szCs w:val="28"/>
        </w:rPr>
        <w:t>2</w:t>
      </w:r>
      <w:r w:rsidR="00E61B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D2A72" w:rsidRDefault="00ED2A72" w:rsidP="00ED2A7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83E7F" w:rsidRPr="00E15F5A" w:rsidRDefault="00E83E7F" w:rsidP="00E83E7F">
      <w:pPr>
        <w:ind w:left="-567" w:right="-1"/>
        <w:jc w:val="right"/>
        <w:rPr>
          <w:sz w:val="28"/>
          <w:szCs w:val="28"/>
        </w:rPr>
      </w:pPr>
      <w:r w:rsidRPr="00E15F5A">
        <w:rPr>
          <w:sz w:val="28"/>
          <w:szCs w:val="28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2693"/>
        <w:gridCol w:w="1843"/>
        <w:gridCol w:w="2126"/>
      </w:tblGrid>
      <w:tr w:rsidR="00E83E7F" w:rsidTr="00E83E7F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долгового обязательства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7C1B20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Объем привлечения</w:t>
            </w:r>
          </w:p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C1B20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7C1B20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 xml:space="preserve">Объем </w:t>
            </w:r>
            <w:r>
              <w:rPr>
                <w:b/>
                <w:sz w:val="28"/>
                <w:szCs w:val="28"/>
              </w:rPr>
              <w:t>погашения</w:t>
            </w:r>
          </w:p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C1B20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Pr="007C1B20" w:rsidRDefault="00E83E7F" w:rsidP="001B2EF2">
            <w:pPr>
              <w:jc w:val="both"/>
              <w:rPr>
                <w:sz w:val="28"/>
                <w:szCs w:val="28"/>
              </w:rPr>
            </w:pPr>
            <w:r w:rsidRPr="007C1B20">
              <w:rPr>
                <w:sz w:val="28"/>
                <w:szCs w:val="28"/>
              </w:rPr>
              <w:t xml:space="preserve">Бюджетные кредиты, </w:t>
            </w:r>
            <w:r>
              <w:rPr>
                <w:sz w:val="28"/>
                <w:szCs w:val="28"/>
              </w:rPr>
              <w:t xml:space="preserve">привлеченные в </w:t>
            </w:r>
            <w:proofErr w:type="gramStart"/>
            <w:r>
              <w:rPr>
                <w:sz w:val="28"/>
                <w:szCs w:val="28"/>
              </w:rPr>
              <w:t>местной</w:t>
            </w:r>
            <w:proofErr w:type="gramEnd"/>
            <w:r>
              <w:rPr>
                <w:sz w:val="28"/>
                <w:szCs w:val="28"/>
              </w:rPr>
              <w:t xml:space="preserve"> бюджет из област</w:t>
            </w:r>
            <w:r w:rsidRPr="007C1B20">
              <w:rPr>
                <w:sz w:val="28"/>
                <w:szCs w:val="28"/>
              </w:rPr>
              <w:t>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Pr="007C1B20" w:rsidRDefault="00E83E7F" w:rsidP="001B2EF2">
            <w:pPr>
              <w:jc w:val="both"/>
              <w:rPr>
                <w:sz w:val="28"/>
                <w:szCs w:val="28"/>
              </w:rPr>
            </w:pPr>
            <w:r w:rsidRPr="007C1B20">
              <w:rPr>
                <w:sz w:val="28"/>
                <w:szCs w:val="28"/>
              </w:rPr>
              <w:t xml:space="preserve">Кредиты, </w:t>
            </w:r>
            <w:r>
              <w:rPr>
                <w:sz w:val="28"/>
                <w:szCs w:val="28"/>
              </w:rPr>
              <w:t>привлеченные ме</w:t>
            </w:r>
            <w:r w:rsidRPr="002D3E3D">
              <w:rPr>
                <w:sz w:val="28"/>
                <w:szCs w:val="28"/>
              </w:rPr>
              <w:t>стным бюджетом</w:t>
            </w:r>
            <w:r w:rsidRPr="007C1B20">
              <w:rPr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83E7F" w:rsidRDefault="00E83E7F" w:rsidP="00E83E7F">
      <w:pPr>
        <w:rPr>
          <w:sz w:val="24"/>
          <w:szCs w:val="24"/>
        </w:rPr>
      </w:pPr>
    </w:p>
    <w:p w:rsidR="00E83E7F" w:rsidRDefault="00E83E7F" w:rsidP="00E83E7F"/>
    <w:p w:rsidR="00D50277" w:rsidRDefault="00D50277" w:rsidP="007B4956">
      <w:pPr>
        <w:ind w:left="-567" w:right="-1"/>
        <w:jc w:val="right"/>
      </w:pPr>
    </w:p>
    <w:sectPr w:rsidR="00D50277" w:rsidSect="007B4956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5FB7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9CF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2F93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0F0E"/>
    <w:rsid w:val="001314C3"/>
    <w:rsid w:val="00131633"/>
    <w:rsid w:val="0013163A"/>
    <w:rsid w:val="00131B70"/>
    <w:rsid w:val="0013208E"/>
    <w:rsid w:val="00132207"/>
    <w:rsid w:val="00132723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767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3F8C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DFB"/>
    <w:rsid w:val="001F406A"/>
    <w:rsid w:val="001F4117"/>
    <w:rsid w:val="001F45F0"/>
    <w:rsid w:val="001F4FF7"/>
    <w:rsid w:val="001F55E3"/>
    <w:rsid w:val="001F6275"/>
    <w:rsid w:val="001F6999"/>
    <w:rsid w:val="001F70C5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109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DFD"/>
    <w:rsid w:val="00631F4F"/>
    <w:rsid w:val="006322A5"/>
    <w:rsid w:val="0063257E"/>
    <w:rsid w:val="00632591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BB5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1EE2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00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4956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1FD7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3CE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6BE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2FB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2F86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91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815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07F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154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6E68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1B0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13A2"/>
    <w:rsid w:val="00BC17AF"/>
    <w:rsid w:val="00BC19B0"/>
    <w:rsid w:val="00BC1A06"/>
    <w:rsid w:val="00BC1B49"/>
    <w:rsid w:val="00BC1BCF"/>
    <w:rsid w:val="00BC24DD"/>
    <w:rsid w:val="00BC26FD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6D44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5F5A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1B90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3E7F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460"/>
    <w:rsid w:val="00F805C6"/>
    <w:rsid w:val="00F80729"/>
    <w:rsid w:val="00F807CE"/>
    <w:rsid w:val="00F8080B"/>
    <w:rsid w:val="00F80931"/>
    <w:rsid w:val="00F809BD"/>
    <w:rsid w:val="00F80B89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5F5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32</cp:revision>
  <cp:lastPrinted>2022-12-19T08:43:00Z</cp:lastPrinted>
  <dcterms:created xsi:type="dcterms:W3CDTF">2015-12-04T08:12:00Z</dcterms:created>
  <dcterms:modified xsi:type="dcterms:W3CDTF">2022-12-19T08:43:00Z</dcterms:modified>
</cp:coreProperties>
</file>