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FD" w:rsidRDefault="005D32FD" w:rsidP="005D32FD">
      <w:pPr>
        <w:tabs>
          <w:tab w:val="left" w:pos="3261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953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2FD" w:rsidRDefault="005D32FD" w:rsidP="005D32F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D32FD" w:rsidRDefault="005D32FD" w:rsidP="005D32F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ПРЕЧИСТЕНСКОГО СЕЛЬСКОГО  ПОСЕЛЕНИЯ</w:t>
      </w:r>
    </w:p>
    <w:p w:rsidR="005D32FD" w:rsidRDefault="005D32FD" w:rsidP="005D32F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ДУХОВЩИНСКОГО РАЙОНА</w:t>
      </w:r>
    </w:p>
    <w:p w:rsidR="005D32FD" w:rsidRDefault="005D32FD" w:rsidP="005D32FD">
      <w:pPr>
        <w:pStyle w:val="af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5D32FD" w:rsidRDefault="005D32FD" w:rsidP="005D32FD">
      <w:pPr>
        <w:pStyle w:val="ab"/>
        <w:rPr>
          <w:szCs w:val="28"/>
        </w:rPr>
      </w:pPr>
    </w:p>
    <w:p w:rsidR="005D32FD" w:rsidRDefault="005D32FD" w:rsidP="005D32FD">
      <w:pPr>
        <w:pStyle w:val="ab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5D32FD" w:rsidRDefault="005D32FD" w:rsidP="005D32FD">
      <w:pPr>
        <w:pStyle w:val="ab"/>
        <w:rPr>
          <w:szCs w:val="28"/>
        </w:rPr>
      </w:pPr>
      <w:r>
        <w:rPr>
          <w:szCs w:val="28"/>
        </w:rPr>
        <w:t xml:space="preserve"> </w:t>
      </w:r>
    </w:p>
    <w:tbl>
      <w:tblPr>
        <w:tblW w:w="9453" w:type="dxa"/>
        <w:tblLook w:val="04A0"/>
      </w:tblPr>
      <w:tblGrid>
        <w:gridCol w:w="4361"/>
        <w:gridCol w:w="1984"/>
        <w:gridCol w:w="3108"/>
      </w:tblGrid>
      <w:tr w:rsidR="005D32FD" w:rsidRPr="0090175C" w:rsidTr="005D32FD">
        <w:trPr>
          <w:trHeight w:val="2723"/>
        </w:trPr>
        <w:tc>
          <w:tcPr>
            <w:tcW w:w="6345" w:type="dxa"/>
            <w:gridSpan w:val="2"/>
            <w:hideMark/>
          </w:tcPr>
          <w:p w:rsidR="005D32FD" w:rsidRDefault="005D32FD" w:rsidP="00352A95">
            <w:pPr>
              <w:tabs>
                <w:tab w:val="left" w:pos="5103"/>
                <w:tab w:val="left" w:pos="6237"/>
              </w:tabs>
              <w:ind w:left="-113" w:right="1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19 октября  2022 года          № 5</w:t>
            </w:r>
            <w:r w:rsidR="005A209E">
              <w:rPr>
                <w:sz w:val="28"/>
                <w:szCs w:val="28"/>
              </w:rPr>
              <w:t>1</w:t>
            </w:r>
          </w:p>
          <w:p w:rsidR="005D32FD" w:rsidRDefault="005D32FD" w:rsidP="00352A95">
            <w:pPr>
              <w:tabs>
                <w:tab w:val="left" w:pos="5103"/>
                <w:tab w:val="left" w:pos="6237"/>
              </w:tabs>
              <w:ind w:left="-113" w:right="1167"/>
              <w:jc w:val="both"/>
              <w:rPr>
                <w:sz w:val="28"/>
                <w:szCs w:val="28"/>
              </w:rPr>
            </w:pPr>
          </w:p>
          <w:p w:rsidR="005D32FD" w:rsidRDefault="005D32FD" w:rsidP="00352A95">
            <w:pPr>
              <w:tabs>
                <w:tab w:val="left" w:pos="1995"/>
              </w:tabs>
              <w:ind w:left="-57" w:right="850"/>
              <w:jc w:val="both"/>
              <w:rPr>
                <w:sz w:val="28"/>
                <w:szCs w:val="28"/>
                <w:lang w:eastAsia="en-US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о согласовании и утверждении уставов казачьих обществ, создаваемых (действующих) на территории </w:t>
            </w:r>
            <w:r w:rsidR="003C61B3">
              <w:rPr>
                <w:sz w:val="28"/>
                <w:szCs w:val="28"/>
              </w:rPr>
              <w:t xml:space="preserve"> </w:t>
            </w:r>
            <w:r w:rsidRPr="00CE7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Пречистенского</w:t>
            </w:r>
            <w:r w:rsidRPr="00CE76EF">
              <w:rPr>
                <w:sz w:val="28"/>
                <w:szCs w:val="28"/>
              </w:rPr>
              <w:t xml:space="preserve"> сельского поселения Духовщи</w:t>
            </w:r>
            <w:r>
              <w:rPr>
                <w:sz w:val="28"/>
                <w:szCs w:val="28"/>
              </w:rPr>
              <w:t xml:space="preserve">нского района Смоленской области </w:t>
            </w:r>
          </w:p>
          <w:p w:rsidR="005D32FD" w:rsidRPr="00E60CF3" w:rsidRDefault="005D32FD" w:rsidP="00352A95">
            <w:pPr>
              <w:tabs>
                <w:tab w:val="left" w:pos="217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3108" w:type="dxa"/>
          </w:tcPr>
          <w:p w:rsidR="005D32FD" w:rsidRPr="0090175C" w:rsidRDefault="005D32FD" w:rsidP="00352A95">
            <w:pPr>
              <w:tabs>
                <w:tab w:val="left" w:pos="6237"/>
              </w:tabs>
              <w:ind w:left="284" w:right="2018" w:hanging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1527" w:rsidRPr="00392F9E" w:rsidTr="005D32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5092" w:type="dxa"/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F125D0" w:rsidRPr="002B21CC" w:rsidRDefault="00CD4B62" w:rsidP="005D32FD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3C61B3">
        <w:rPr>
          <w:rFonts w:ascii="Times New Roman" w:hAnsi="Times New Roman"/>
          <w:sz w:val="28"/>
          <w:szCs w:val="28"/>
        </w:rPr>
        <w:t>№ 45 «Об утверждении П</w:t>
      </w:r>
      <w:r w:rsidR="00442B10" w:rsidRPr="001B441B">
        <w:rPr>
          <w:rFonts w:ascii="Times New Roman" w:hAnsi="Times New Roman"/>
          <w:sz w:val="28"/>
          <w:szCs w:val="28"/>
        </w:rPr>
        <w:t>оложения о согласовании и утверждении уставов казачьих обществ»</w:t>
      </w:r>
      <w:r w:rsidR="003C61B3">
        <w:rPr>
          <w:rFonts w:ascii="Times New Roman" w:hAnsi="Times New Roman"/>
          <w:sz w:val="28"/>
          <w:szCs w:val="28"/>
        </w:rPr>
        <w:t xml:space="preserve">,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5D32FD" w:rsidRPr="005D32FD">
        <w:rPr>
          <w:rFonts w:ascii="Times New Roman" w:hAnsi="Times New Roman" w:cs="Times New Roman"/>
          <w:sz w:val="28"/>
          <w:szCs w:val="28"/>
        </w:rPr>
        <w:t>Пречистенского сельского поселения Духовщинского района Смоленской области</w:t>
      </w:r>
    </w:p>
    <w:p w:rsidR="005D32FD" w:rsidRDefault="005D32FD" w:rsidP="005D32FD">
      <w:pPr>
        <w:ind w:left="-680" w:firstLine="709"/>
        <w:jc w:val="both"/>
        <w:rPr>
          <w:b/>
          <w:sz w:val="28"/>
          <w:szCs w:val="28"/>
        </w:rPr>
      </w:pPr>
    </w:p>
    <w:p w:rsidR="005D32FD" w:rsidRDefault="005D32FD" w:rsidP="005D32FD">
      <w:pPr>
        <w:ind w:left="-680" w:firstLine="709"/>
        <w:jc w:val="both"/>
        <w:rPr>
          <w:b/>
          <w:sz w:val="28"/>
          <w:szCs w:val="28"/>
        </w:rPr>
      </w:pPr>
      <w:r w:rsidRPr="00506325">
        <w:rPr>
          <w:b/>
          <w:sz w:val="28"/>
          <w:szCs w:val="28"/>
        </w:rPr>
        <w:t>ПОСТАНОВЛЯЮ: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Default="005D32FD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2B10" w:rsidRPr="00E91FBC">
        <w:rPr>
          <w:sz w:val="28"/>
          <w:szCs w:val="28"/>
        </w:rPr>
        <w:t xml:space="preserve">Утвердить </w:t>
      </w:r>
      <w:r w:rsidR="00442B10"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Pr="005D32FD">
        <w:rPr>
          <w:sz w:val="28"/>
          <w:szCs w:val="28"/>
        </w:rPr>
        <w:t xml:space="preserve"> Пречистенского сельского поселения Духовщинского района Смоленской области</w:t>
      </w:r>
      <w:r w:rsidR="003C61B3">
        <w:rPr>
          <w:sz w:val="28"/>
          <w:szCs w:val="28"/>
        </w:rPr>
        <w:t>.</w:t>
      </w:r>
    </w:p>
    <w:p w:rsidR="005D32FD" w:rsidRDefault="005D32FD" w:rsidP="005D32FD">
      <w:pPr>
        <w:autoSpaceDE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опубликовать на официальном сайте Администрации Пречистенского сельского поселения Духовщинского района Смоленской области.</w:t>
      </w:r>
    </w:p>
    <w:p w:rsidR="005D32FD" w:rsidRDefault="005D32FD" w:rsidP="005D32FD">
      <w:pPr>
        <w:autoSpaceDE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5D32FD" w:rsidRDefault="005D32FD" w:rsidP="005D32FD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:rsidR="005D32FD" w:rsidRDefault="005D32FD" w:rsidP="005D32FD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:rsidR="005D32FD" w:rsidRDefault="005D32FD" w:rsidP="005D32FD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:rsidR="005D32FD" w:rsidRPr="0093726E" w:rsidRDefault="005D32FD" w:rsidP="005D32FD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:rsidR="005D32FD" w:rsidRDefault="005D32FD" w:rsidP="005D32F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D32FD" w:rsidRDefault="005D32FD" w:rsidP="005D32F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Пречистенского сельского поселения</w:t>
      </w:r>
    </w:p>
    <w:p w:rsidR="005D32FD" w:rsidRDefault="005D32FD" w:rsidP="005D32F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Духовщинского района </w:t>
      </w:r>
    </w:p>
    <w:p w:rsidR="005D32FD" w:rsidRDefault="005D32FD" w:rsidP="005D32F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Т.А.Смирнова 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5A209E" w:rsidRDefault="005A209E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5D32FD" w:rsidRPr="00EC746C" w:rsidRDefault="005D32FD" w:rsidP="005D32FD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746C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Pr="00EC746C">
        <w:rPr>
          <w:rFonts w:ascii="Times New Roman" w:hAnsi="Times New Roman"/>
          <w:sz w:val="24"/>
          <w:szCs w:val="24"/>
        </w:rPr>
        <w:t>Администрации Пречистенского сельского поселения Духовщинского рай</w:t>
      </w:r>
      <w:r>
        <w:rPr>
          <w:rFonts w:ascii="Times New Roman" w:hAnsi="Times New Roman"/>
          <w:sz w:val="24"/>
          <w:szCs w:val="24"/>
        </w:rPr>
        <w:t>о</w:t>
      </w:r>
      <w:r w:rsidRPr="00EC746C">
        <w:rPr>
          <w:rFonts w:ascii="Times New Roman" w:hAnsi="Times New Roman"/>
          <w:sz w:val="24"/>
          <w:szCs w:val="24"/>
        </w:rPr>
        <w:t>на Смоленской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46C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4A04AB">
        <w:rPr>
          <w:rFonts w:ascii="Times New Roman" w:hAnsi="Times New Roman"/>
          <w:color w:val="000000"/>
          <w:sz w:val="24"/>
          <w:szCs w:val="24"/>
        </w:rPr>
        <w:t xml:space="preserve"> октября 2022 № 5</w:t>
      </w:r>
      <w:r w:rsidR="005A209E">
        <w:rPr>
          <w:rFonts w:ascii="Times New Roman" w:hAnsi="Times New Roman"/>
          <w:color w:val="000000"/>
          <w:sz w:val="24"/>
          <w:szCs w:val="24"/>
        </w:rPr>
        <w:t>1</w:t>
      </w:r>
    </w:p>
    <w:p w:rsidR="00406088" w:rsidRDefault="00406088" w:rsidP="00406088">
      <w:pPr>
        <w:rPr>
          <w:rFonts w:cs="Calibri"/>
          <w:bCs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474860" w:rsidRPr="002B21CC" w:rsidRDefault="00596AE1" w:rsidP="00406088">
      <w:pPr>
        <w:jc w:val="center"/>
        <w:rPr>
          <w:b/>
          <w:i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  <w:r w:rsidR="003C61B3">
        <w:rPr>
          <w:b/>
          <w:sz w:val="28"/>
          <w:szCs w:val="28"/>
        </w:rPr>
        <w:t xml:space="preserve"> </w:t>
      </w:r>
      <w:r w:rsidR="005D32FD" w:rsidRPr="00EC746C">
        <w:rPr>
          <w:b/>
          <w:sz w:val="28"/>
          <w:szCs w:val="28"/>
        </w:rPr>
        <w:t xml:space="preserve"> </w:t>
      </w:r>
      <w:r w:rsidR="005D32FD">
        <w:rPr>
          <w:b/>
          <w:sz w:val="28"/>
          <w:szCs w:val="28"/>
        </w:rPr>
        <w:t>Пречистенского сельского поселения Духовщинского района Смоленской области</w:t>
      </w:r>
    </w:p>
    <w:p w:rsidR="000C16C1" w:rsidRDefault="008648DB" w:rsidP="0011216C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11216C" w:rsidRPr="0011216C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11216C" w:rsidRPr="00B07FD9">
        <w:rPr>
          <w:sz w:val="28"/>
          <w:szCs w:val="28"/>
        </w:rPr>
        <w:t xml:space="preserve">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046D46" w:rsidRDefault="00046D46" w:rsidP="004578FE">
      <w:pPr>
        <w:ind w:firstLine="709"/>
        <w:jc w:val="both"/>
        <w:rPr>
          <w:b/>
          <w:sz w:val="28"/>
          <w:szCs w:val="28"/>
        </w:rPr>
      </w:pPr>
    </w:p>
    <w:p w:rsidR="00E545F0" w:rsidRDefault="00E545F0" w:rsidP="00E545F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применительно к городскому (</w:t>
      </w:r>
      <w:r w:rsidRPr="00935CF9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му)</w:t>
      </w:r>
      <w:r w:rsidRPr="00935CF9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ю</w:t>
      </w:r>
    </w:p>
    <w:p w:rsidR="001109B1" w:rsidRDefault="00E545F0" w:rsidP="0011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 xml:space="preserve">муниципального образования </w:t>
      </w:r>
      <w:r w:rsidR="005D32FD" w:rsidRPr="005D32FD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5D32F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 w:rsidR="0011216C"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1109B1" w:rsidRPr="005D32FD">
        <w:rPr>
          <w:sz w:val="28"/>
          <w:szCs w:val="28"/>
        </w:rPr>
        <w:t>Духовщинского района Смоленской области</w:t>
      </w:r>
      <w:r w:rsidR="001109B1">
        <w:rPr>
          <w:sz w:val="28"/>
          <w:szCs w:val="28"/>
        </w:rPr>
        <w:t>.</w:t>
      </w:r>
    </w:p>
    <w:p w:rsidR="001109B1" w:rsidRDefault="001109B1" w:rsidP="0011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5F0" w:rsidRPr="000940BE">
        <w:rPr>
          <w:sz w:val="28"/>
          <w:szCs w:val="28"/>
        </w:rPr>
        <w:t xml:space="preserve">3. Главой </w:t>
      </w:r>
      <w:r w:rsidR="00E545F0">
        <w:rPr>
          <w:sz w:val="28"/>
          <w:szCs w:val="28"/>
        </w:rPr>
        <w:t>муниципального образования</w:t>
      </w:r>
      <w:r w:rsidR="00E545F0" w:rsidRPr="00660003">
        <w:rPr>
          <w:b/>
          <w:sz w:val="28"/>
          <w:szCs w:val="28"/>
        </w:rPr>
        <w:t xml:space="preserve"> утверждаются</w:t>
      </w:r>
      <w:r w:rsidR="00E545F0" w:rsidRPr="000940BE">
        <w:rPr>
          <w:sz w:val="28"/>
          <w:szCs w:val="28"/>
        </w:rPr>
        <w:t xml:space="preserve"> уставы </w:t>
      </w:r>
      <w:r w:rsidR="00E545F0"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 w:rsidRPr="005D32FD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>
        <w:rPr>
          <w:sz w:val="28"/>
          <w:szCs w:val="28"/>
        </w:rPr>
        <w:t xml:space="preserve">. </w:t>
      </w:r>
    </w:p>
    <w:p w:rsidR="003E2133" w:rsidRDefault="00770BDE" w:rsidP="0011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3C61B3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3C61B3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3C61B3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</w:t>
      </w:r>
      <w:r w:rsidR="00E946E8">
        <w:rPr>
          <w:sz w:val="28"/>
          <w:szCs w:val="28"/>
        </w:rPr>
        <w:lastRenderedPageBreak/>
        <w:t>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11216C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3C61B3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3C61B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11216C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bookmarkStart w:id="0" w:name="_GoBack"/>
      <w:bookmarkEnd w:id="0"/>
      <w:r>
        <w:rPr>
          <w:sz w:val="28"/>
          <w:szCs w:val="28"/>
        </w:rPr>
        <w:t>,</w:t>
      </w:r>
      <w:r w:rsidR="0011216C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 xml:space="preserve">который </w:t>
      </w:r>
      <w:r w:rsidR="00046AF4" w:rsidRPr="00046AF4">
        <w:rPr>
          <w:sz w:val="28"/>
          <w:szCs w:val="28"/>
        </w:rPr>
        <w:lastRenderedPageBreak/>
        <w:t>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11216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11216C">
        <w:rPr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11216C">
        <w:rPr>
          <w:sz w:val="28"/>
          <w:szCs w:val="28"/>
        </w:rPr>
        <w:t xml:space="preserve"> 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11216C">
        <w:rPr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11216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="0011216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EC4E7B">
        <w:rPr>
          <w:sz w:val="28"/>
          <w:szCs w:val="28"/>
        </w:rPr>
        <w:t>–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="0011216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</w:p>
    <w:sectPr w:rsidR="00FC5453" w:rsidRPr="002B21CC" w:rsidSect="0011216C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C9" w:rsidRDefault="004075C9">
      <w:r>
        <w:separator/>
      </w:r>
    </w:p>
  </w:endnote>
  <w:endnote w:type="continuationSeparator" w:id="1">
    <w:p w:rsidR="004075C9" w:rsidRDefault="00407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C9" w:rsidRDefault="004075C9">
      <w:r>
        <w:separator/>
      </w:r>
    </w:p>
  </w:footnote>
  <w:footnote w:type="continuationSeparator" w:id="1">
    <w:p w:rsidR="004075C9" w:rsidRDefault="00407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037A55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1109B1">
      <w:rPr>
        <w:noProof/>
        <w:sz w:val="28"/>
        <w:szCs w:val="28"/>
      </w:rPr>
      <w:t>3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1930"/>
    <w:rsid w:val="00007197"/>
    <w:rsid w:val="00007609"/>
    <w:rsid w:val="0002116A"/>
    <w:rsid w:val="0003400A"/>
    <w:rsid w:val="00037A55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09B1"/>
    <w:rsid w:val="0011216C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29C8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1B3"/>
    <w:rsid w:val="003C6967"/>
    <w:rsid w:val="003E2133"/>
    <w:rsid w:val="003F6AED"/>
    <w:rsid w:val="004000C3"/>
    <w:rsid w:val="00400B14"/>
    <w:rsid w:val="00400C66"/>
    <w:rsid w:val="00403C90"/>
    <w:rsid w:val="00406088"/>
    <w:rsid w:val="004075C9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209E"/>
    <w:rsid w:val="005A598D"/>
    <w:rsid w:val="005A631D"/>
    <w:rsid w:val="005C1DDC"/>
    <w:rsid w:val="005D32FD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4138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324C6"/>
    <w:rsid w:val="0074332E"/>
    <w:rsid w:val="0074644C"/>
    <w:rsid w:val="00751389"/>
    <w:rsid w:val="0075468D"/>
    <w:rsid w:val="00767FF6"/>
    <w:rsid w:val="007709B3"/>
    <w:rsid w:val="00770BDE"/>
    <w:rsid w:val="0077117C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2C81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39E5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754AE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EF6343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styleId="af">
    <w:name w:val="No Spacing"/>
    <w:uiPriority w:val="1"/>
    <w:qFormat/>
    <w:rsid w:val="005D32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425F-3CF2-45F3-80B8-9F55A58D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99</cp:revision>
  <cp:lastPrinted>2021-08-13T11:14:00Z</cp:lastPrinted>
  <dcterms:created xsi:type="dcterms:W3CDTF">2022-09-28T06:32:00Z</dcterms:created>
  <dcterms:modified xsi:type="dcterms:W3CDTF">2022-10-21T07:10:00Z</dcterms:modified>
</cp:coreProperties>
</file>