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E2" w:rsidRDefault="008D30E2" w:rsidP="00700EB2">
      <w:pPr>
        <w:shd w:val="clear" w:color="auto" w:fill="FFFFFF"/>
        <w:spacing w:line="269" w:lineRule="exact"/>
        <w:ind w:left="1512" w:right="-25" w:firstLine="984"/>
        <w:jc w:val="center"/>
        <w:rPr>
          <w:b/>
          <w:color w:val="000000"/>
          <w:spacing w:val="-5"/>
          <w:w w:val="109"/>
        </w:rPr>
      </w:pPr>
    </w:p>
    <w:p w:rsidR="008D30E2" w:rsidRDefault="00B113B3" w:rsidP="00B113B3">
      <w:pPr>
        <w:shd w:val="clear" w:color="auto" w:fill="FFFFFF"/>
        <w:spacing w:line="269" w:lineRule="exact"/>
        <w:ind w:left="1512" w:right="-25" w:firstLine="984"/>
        <w:jc w:val="right"/>
        <w:rPr>
          <w:b/>
          <w:color w:val="000000"/>
          <w:spacing w:val="-5"/>
          <w:w w:val="109"/>
        </w:rPr>
      </w:pPr>
      <w:r w:rsidRPr="00A31FE5">
        <w:rPr>
          <w:b/>
          <w:color w:val="000000"/>
          <w:spacing w:val="-5"/>
          <w:w w:val="109"/>
        </w:rPr>
        <w:t>ПРОЕКТ</w:t>
      </w:r>
    </w:p>
    <w:p w:rsidR="00B113B3" w:rsidRDefault="00B113B3" w:rsidP="00700EB2">
      <w:pPr>
        <w:shd w:val="clear" w:color="auto" w:fill="FFFFFF"/>
        <w:spacing w:line="269" w:lineRule="exact"/>
        <w:ind w:left="1512" w:right="-25" w:firstLine="984"/>
        <w:jc w:val="center"/>
        <w:rPr>
          <w:b/>
          <w:color w:val="000000"/>
          <w:spacing w:val="-5"/>
          <w:w w:val="109"/>
        </w:rPr>
      </w:pPr>
    </w:p>
    <w:p w:rsidR="00700EB2" w:rsidRPr="00A31FE5" w:rsidRDefault="00700EB2" w:rsidP="00B113B3">
      <w:pPr>
        <w:shd w:val="clear" w:color="auto" w:fill="FFFFFF"/>
        <w:spacing w:line="269" w:lineRule="exact"/>
        <w:ind w:firstLine="984"/>
        <w:jc w:val="center"/>
        <w:rPr>
          <w:b/>
          <w:color w:val="000000"/>
          <w:spacing w:val="-5"/>
          <w:w w:val="109"/>
        </w:rPr>
      </w:pPr>
      <w:r w:rsidRPr="00A31FE5">
        <w:rPr>
          <w:b/>
          <w:color w:val="000000"/>
          <w:spacing w:val="-5"/>
          <w:w w:val="109"/>
        </w:rPr>
        <w:t>МУНИЦИПАЛЬНЫЙ КОНТРАКТ</w:t>
      </w:r>
      <w:r w:rsidRPr="00A31FE5">
        <w:rPr>
          <w:b/>
          <w:color w:val="000000"/>
          <w:spacing w:val="-5"/>
          <w:w w:val="109"/>
        </w:rPr>
        <w:tab/>
      </w:r>
      <w:r w:rsidRPr="00A31FE5">
        <w:rPr>
          <w:b/>
          <w:color w:val="000000"/>
          <w:spacing w:val="-5"/>
          <w:w w:val="109"/>
        </w:rPr>
        <w:tab/>
      </w:r>
      <w:r w:rsidRPr="00A31FE5">
        <w:rPr>
          <w:b/>
          <w:color w:val="000000"/>
          <w:spacing w:val="-5"/>
          <w:w w:val="109"/>
        </w:rPr>
        <w:tab/>
      </w:r>
    </w:p>
    <w:p w:rsidR="00DA4915" w:rsidRDefault="00B113B3" w:rsidP="00B113B3">
      <w:pPr>
        <w:shd w:val="clear" w:color="auto" w:fill="FFFFFF"/>
        <w:tabs>
          <w:tab w:val="left" w:pos="0"/>
        </w:tabs>
        <w:jc w:val="center"/>
        <w:rPr>
          <w:b/>
          <w:bCs/>
        </w:rPr>
      </w:pPr>
      <w:r>
        <w:rPr>
          <w:b/>
          <w:bCs/>
        </w:rPr>
        <w:t xml:space="preserve">на выполнение работ по ремонту </w:t>
      </w:r>
      <w:r w:rsidR="00DA4915" w:rsidRPr="00DA4915">
        <w:rPr>
          <w:b/>
          <w:bCs/>
        </w:rPr>
        <w:t>улично-дорожной сети расположенной на территории Пречистенского сельского поселения Духовщинского района Смоленской области</w:t>
      </w:r>
    </w:p>
    <w:p w:rsidR="00B113B3" w:rsidRDefault="00B113B3" w:rsidP="00B113B3">
      <w:pPr>
        <w:shd w:val="clear" w:color="auto" w:fill="FFFFFF"/>
        <w:tabs>
          <w:tab w:val="left" w:pos="0"/>
        </w:tabs>
        <w:jc w:val="center"/>
        <w:rPr>
          <w:b/>
          <w:bCs/>
        </w:rPr>
      </w:pPr>
    </w:p>
    <w:p w:rsidR="00B113B3" w:rsidRPr="00B113B3" w:rsidRDefault="00B113B3" w:rsidP="00B113B3">
      <w:pPr>
        <w:shd w:val="clear" w:color="auto" w:fill="FFFFFF"/>
        <w:tabs>
          <w:tab w:val="left" w:pos="0"/>
        </w:tabs>
        <w:jc w:val="center"/>
        <w:rPr>
          <w:b/>
          <w:bCs/>
        </w:rPr>
      </w:pPr>
      <w:r>
        <w:rPr>
          <w:b/>
          <w:bCs/>
        </w:rPr>
        <w:t>ИКЗ</w:t>
      </w:r>
      <w:r w:rsidRPr="00BB1A8B">
        <w:rPr>
          <w:b/>
          <w:bCs/>
        </w:rPr>
        <w:t xml:space="preserve">: </w:t>
      </w:r>
      <w:r w:rsidR="004E02AA" w:rsidRPr="004E02AA">
        <w:t>223670500383767050100100030014211244</w:t>
      </w:r>
    </w:p>
    <w:p w:rsidR="00DA4915" w:rsidRDefault="00DA4915" w:rsidP="00DA4915">
      <w:pPr>
        <w:shd w:val="clear" w:color="auto" w:fill="FFFFFF"/>
        <w:tabs>
          <w:tab w:val="left" w:pos="0"/>
          <w:tab w:val="left" w:pos="5245"/>
        </w:tabs>
        <w:ind w:right="-25"/>
        <w:rPr>
          <w:b/>
          <w:bCs/>
        </w:rPr>
      </w:pPr>
    </w:p>
    <w:p w:rsidR="00DA4915" w:rsidRDefault="00DA4915" w:rsidP="00141055">
      <w:pPr>
        <w:shd w:val="clear" w:color="auto" w:fill="FFFFFF"/>
        <w:tabs>
          <w:tab w:val="left" w:pos="0"/>
        </w:tabs>
        <w:ind w:right="-25"/>
        <w:jc w:val="center"/>
        <w:rPr>
          <w:color w:val="000000"/>
          <w:spacing w:val="-1"/>
          <w:w w:val="109"/>
        </w:rPr>
      </w:pPr>
    </w:p>
    <w:p w:rsidR="00B113B3" w:rsidRDefault="00B113B3" w:rsidP="00B113B3">
      <w:pPr>
        <w:shd w:val="clear" w:color="auto" w:fill="FFFFFF"/>
        <w:tabs>
          <w:tab w:val="left" w:pos="0"/>
        </w:tabs>
        <w:ind w:right="-25"/>
        <w:jc w:val="both"/>
        <w:rPr>
          <w:color w:val="000000"/>
          <w:spacing w:val="-1"/>
          <w:w w:val="109"/>
        </w:rPr>
      </w:pPr>
      <w:r>
        <w:rPr>
          <w:color w:val="000000"/>
          <w:spacing w:val="-1"/>
          <w:w w:val="109"/>
        </w:rPr>
        <w:t>с. Пречистое Духовщинского района</w:t>
      </w:r>
    </w:p>
    <w:p w:rsidR="00B113B3" w:rsidRPr="00A31FE5" w:rsidRDefault="00B113B3" w:rsidP="00B113B3">
      <w:pPr>
        <w:shd w:val="clear" w:color="auto" w:fill="FFFFFF"/>
        <w:tabs>
          <w:tab w:val="left" w:pos="0"/>
        </w:tabs>
        <w:ind w:right="-25"/>
        <w:jc w:val="both"/>
        <w:rPr>
          <w:color w:val="000000"/>
        </w:rPr>
      </w:pPr>
      <w:r>
        <w:rPr>
          <w:color w:val="000000"/>
          <w:spacing w:val="-1"/>
          <w:w w:val="109"/>
        </w:rPr>
        <w:t>Смоленской области</w:t>
      </w:r>
      <w:r>
        <w:rPr>
          <w:color w:val="000000"/>
          <w:spacing w:val="-1"/>
          <w:w w:val="109"/>
        </w:rPr>
        <w:tab/>
      </w:r>
      <w:r>
        <w:rPr>
          <w:color w:val="000000"/>
          <w:spacing w:val="-1"/>
          <w:w w:val="109"/>
        </w:rPr>
        <w:tab/>
      </w:r>
      <w:r>
        <w:rPr>
          <w:color w:val="000000"/>
          <w:spacing w:val="-1"/>
          <w:w w:val="109"/>
        </w:rPr>
        <w:tab/>
      </w:r>
      <w:r>
        <w:rPr>
          <w:color w:val="000000"/>
          <w:spacing w:val="-1"/>
          <w:w w:val="109"/>
        </w:rPr>
        <w:tab/>
      </w:r>
      <w:r>
        <w:rPr>
          <w:color w:val="000000"/>
          <w:spacing w:val="-1"/>
          <w:w w:val="109"/>
        </w:rPr>
        <w:tab/>
      </w:r>
      <w:r>
        <w:rPr>
          <w:color w:val="000000"/>
          <w:spacing w:val="-1"/>
          <w:w w:val="109"/>
        </w:rPr>
        <w:tab/>
      </w:r>
      <w:r>
        <w:rPr>
          <w:color w:val="000000"/>
          <w:spacing w:val="-1"/>
          <w:w w:val="109"/>
        </w:rPr>
        <w:tab/>
      </w:r>
      <w:r w:rsidRPr="00A31FE5">
        <w:rPr>
          <w:color w:val="000000"/>
          <w:spacing w:val="-1"/>
          <w:w w:val="109"/>
        </w:rPr>
        <w:t>«___» _________ 2</w:t>
      </w:r>
      <w:r w:rsidRPr="00A31FE5">
        <w:rPr>
          <w:color w:val="000000"/>
          <w:spacing w:val="-3"/>
        </w:rPr>
        <w:t>022</w:t>
      </w:r>
      <w:r>
        <w:rPr>
          <w:color w:val="000000"/>
          <w:spacing w:val="-3"/>
        </w:rPr>
        <w:t xml:space="preserve"> </w:t>
      </w:r>
      <w:r w:rsidRPr="00A31FE5">
        <w:rPr>
          <w:color w:val="000000"/>
          <w:spacing w:val="-3"/>
        </w:rPr>
        <w:t>г</w:t>
      </w:r>
      <w:r>
        <w:rPr>
          <w:color w:val="000000"/>
          <w:spacing w:val="-3"/>
        </w:rPr>
        <w:t>ода</w:t>
      </w:r>
    </w:p>
    <w:p w:rsidR="00B113B3" w:rsidRPr="00A31FE5" w:rsidRDefault="00B113B3" w:rsidP="00B113B3">
      <w:pPr>
        <w:shd w:val="clear" w:color="auto" w:fill="FFFFFF"/>
        <w:tabs>
          <w:tab w:val="left" w:pos="2731"/>
          <w:tab w:val="left" w:pos="8328"/>
        </w:tabs>
        <w:ind w:right="-25" w:firstLine="709"/>
        <w:jc w:val="both"/>
        <w:rPr>
          <w:color w:val="000000"/>
        </w:rPr>
      </w:pPr>
    </w:p>
    <w:p w:rsidR="00B113B3" w:rsidRPr="00A31FE5" w:rsidRDefault="00B113B3" w:rsidP="00B113B3">
      <w:pPr>
        <w:tabs>
          <w:tab w:val="left" w:pos="-142"/>
          <w:tab w:val="left" w:pos="0"/>
        </w:tabs>
        <w:jc w:val="both"/>
      </w:pPr>
      <w:r w:rsidRPr="00A31FE5">
        <w:tab/>
      </w:r>
      <w:r w:rsidRPr="00C0273E">
        <w:t xml:space="preserve">Администрация </w:t>
      </w:r>
      <w:r>
        <w:t>Пречистенского сельского поселения Духовщинского района</w:t>
      </w:r>
      <w:r w:rsidRPr="00C0273E">
        <w:t xml:space="preserve"> Смоленской области, (далее - Администрация)</w:t>
      </w:r>
      <w:r>
        <w:t>, именуемый в дальнейшем</w:t>
      </w:r>
      <w:r w:rsidRPr="00745E54">
        <w:t xml:space="preserve"> </w:t>
      </w:r>
      <w:r>
        <w:t>«</w:t>
      </w:r>
      <w:r w:rsidRPr="00745E54">
        <w:t>Заказчик</w:t>
      </w:r>
      <w:r>
        <w:t>», действующий</w:t>
      </w:r>
      <w:r w:rsidRPr="00745E54">
        <w:t xml:space="preserve"> </w:t>
      </w:r>
      <w:r w:rsidRPr="00C0273E">
        <w:t xml:space="preserve">в лице Главы </w:t>
      </w:r>
      <w:r>
        <w:t>муниципального образования Пречистенского сельского поселения Духовщинского района Смоленской области Смирновой Татьяны Александровны, действующей</w:t>
      </w:r>
      <w:r w:rsidRPr="00C0273E">
        <w:t xml:space="preserve"> на основания Устава</w:t>
      </w:r>
      <w:r>
        <w:t>,</w:t>
      </w:r>
      <w:r w:rsidRPr="00A31FE5">
        <w:t xml:space="preserve"> именуемый в дальнейшем «Заказчик» с одной стороны и</w:t>
      </w:r>
    </w:p>
    <w:p w:rsidR="00B113B3" w:rsidRPr="00A31FE5" w:rsidRDefault="00B113B3" w:rsidP="00B113B3">
      <w:pPr>
        <w:tabs>
          <w:tab w:val="left" w:pos="-142"/>
          <w:tab w:val="left" w:pos="0"/>
        </w:tabs>
        <w:jc w:val="both"/>
      </w:pPr>
      <w:r w:rsidRPr="00A31FE5">
        <w:t>__________________________________________________________________________________</w:t>
      </w:r>
    </w:p>
    <w:p w:rsidR="00B113B3" w:rsidRPr="00A31FE5" w:rsidRDefault="00B113B3" w:rsidP="00B113B3">
      <w:pPr>
        <w:pStyle w:val="ConsPlusNonformat"/>
        <w:widowControl/>
        <w:jc w:val="center"/>
        <w:rPr>
          <w:rFonts w:ascii="Times New Roman" w:hAnsi="Times New Roman" w:cs="Times New Roman"/>
          <w:sz w:val="24"/>
          <w:szCs w:val="24"/>
        </w:rPr>
      </w:pPr>
      <w:r w:rsidRPr="00A31FE5">
        <w:rPr>
          <w:rFonts w:ascii="Times New Roman" w:hAnsi="Times New Roman" w:cs="Times New Roman"/>
          <w:sz w:val="24"/>
          <w:szCs w:val="24"/>
        </w:rPr>
        <w:t>(полное наименование подрядчика – юридического лица и его организационно-правовая форма или ФИО подрядчика -</w:t>
      </w:r>
    </w:p>
    <w:p w:rsidR="00B113B3" w:rsidRPr="00A31FE5" w:rsidRDefault="00B113B3" w:rsidP="00B113B3">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__________________________________________________________________________________,</w:t>
      </w:r>
    </w:p>
    <w:p w:rsidR="00B113B3" w:rsidRPr="00A31FE5" w:rsidRDefault="00B113B3" w:rsidP="00B113B3">
      <w:pPr>
        <w:pStyle w:val="ConsPlusNonformat"/>
        <w:widowControl/>
        <w:jc w:val="center"/>
        <w:rPr>
          <w:rFonts w:ascii="Times New Roman" w:hAnsi="Times New Roman" w:cs="Times New Roman"/>
          <w:sz w:val="24"/>
          <w:szCs w:val="24"/>
        </w:rPr>
      </w:pPr>
      <w:r w:rsidRPr="00A31FE5">
        <w:rPr>
          <w:rFonts w:ascii="Times New Roman" w:hAnsi="Times New Roman" w:cs="Times New Roman"/>
          <w:sz w:val="24"/>
          <w:szCs w:val="24"/>
        </w:rPr>
        <w:t>индивидуального  предпринимателя   (Ф.И.О.,  паспортные  данные  подрядчика – физического лица)</w:t>
      </w:r>
    </w:p>
    <w:p w:rsidR="00B113B3" w:rsidRPr="00A31FE5" w:rsidRDefault="00B113B3" w:rsidP="00B113B3">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зарегистрированный в__________________________________________________________________</w:t>
      </w:r>
    </w:p>
    <w:p w:rsidR="00B113B3" w:rsidRPr="00A31FE5" w:rsidRDefault="00B113B3" w:rsidP="00B113B3">
      <w:pPr>
        <w:pStyle w:val="ConsPlusNonformat"/>
        <w:widowControl/>
        <w:jc w:val="center"/>
        <w:rPr>
          <w:rFonts w:ascii="Times New Roman" w:hAnsi="Times New Roman" w:cs="Times New Roman"/>
          <w:sz w:val="24"/>
          <w:szCs w:val="24"/>
        </w:rPr>
      </w:pPr>
      <w:r w:rsidRPr="00A31FE5">
        <w:rPr>
          <w:rFonts w:ascii="Times New Roman" w:hAnsi="Times New Roman" w:cs="Times New Roman"/>
          <w:sz w:val="24"/>
          <w:szCs w:val="24"/>
        </w:rPr>
        <w:t xml:space="preserve">                                                          (наименование регистрирующего органа)</w:t>
      </w:r>
    </w:p>
    <w:p w:rsidR="00B113B3" w:rsidRPr="00A31FE5" w:rsidRDefault="00B113B3" w:rsidP="00B113B3">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за основным государственным регистрационным номером ___________________________________</w:t>
      </w:r>
    </w:p>
    <w:p w:rsidR="00B113B3" w:rsidRPr="00A31FE5" w:rsidRDefault="00B113B3" w:rsidP="00B113B3">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(свидетельство  о  внесении  записи в Единый   государственный реестр юридических   лиц   или   свидетельство   о   внесении   записи   в  Единый государственный реестр индивидуальных предпринимателей № _________________ от _______________), именуемый в дальнейшем «Подрядчик», в лице __________________________________________________________________________________</w:t>
      </w:r>
    </w:p>
    <w:p w:rsidR="00B113B3" w:rsidRPr="00A31FE5" w:rsidRDefault="00B113B3" w:rsidP="00B113B3">
      <w:pPr>
        <w:pStyle w:val="ConsPlusNonformat"/>
        <w:widowControl/>
        <w:jc w:val="center"/>
        <w:rPr>
          <w:rFonts w:ascii="Times New Roman" w:hAnsi="Times New Roman" w:cs="Times New Roman"/>
          <w:sz w:val="24"/>
          <w:szCs w:val="24"/>
        </w:rPr>
      </w:pPr>
      <w:r w:rsidRPr="00A31FE5">
        <w:rPr>
          <w:rFonts w:ascii="Times New Roman" w:hAnsi="Times New Roman" w:cs="Times New Roman"/>
          <w:sz w:val="24"/>
          <w:szCs w:val="24"/>
        </w:rPr>
        <w:t>(должность, Ф.И.О., руководителя юридического лица или Ф.И.О. физического лица __________________________________________________________________________________,</w:t>
      </w:r>
    </w:p>
    <w:p w:rsidR="00B113B3" w:rsidRPr="00A31FE5" w:rsidRDefault="00B113B3" w:rsidP="00B113B3">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 xml:space="preserve">                                                                          (индивидуального предпринимателя)</w:t>
      </w:r>
    </w:p>
    <w:p w:rsidR="00B113B3" w:rsidRPr="00A31FE5" w:rsidRDefault="00B113B3" w:rsidP="00B113B3">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действующего на основании_____________________________________________________________</w:t>
      </w:r>
    </w:p>
    <w:p w:rsidR="00B113B3" w:rsidRPr="00A31FE5" w:rsidRDefault="00B113B3" w:rsidP="00B113B3">
      <w:pPr>
        <w:pStyle w:val="ConsPlusNonformat"/>
        <w:widowControl/>
        <w:jc w:val="right"/>
        <w:rPr>
          <w:rFonts w:ascii="Times New Roman" w:hAnsi="Times New Roman" w:cs="Times New Roman"/>
          <w:sz w:val="24"/>
          <w:szCs w:val="24"/>
        </w:rPr>
      </w:pPr>
      <w:r w:rsidRPr="00A31FE5">
        <w:rPr>
          <w:rFonts w:ascii="Times New Roman" w:hAnsi="Times New Roman" w:cs="Times New Roman"/>
          <w:sz w:val="24"/>
          <w:szCs w:val="24"/>
        </w:rPr>
        <w:t>(Устав или Положение, а также доверенность, если Контракт подписывается не руководителем организации)</w:t>
      </w:r>
    </w:p>
    <w:p w:rsidR="00B113B3" w:rsidRPr="00A31FE5" w:rsidRDefault="00B113B3" w:rsidP="00B113B3">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 xml:space="preserve">с другой стороны, вместе </w:t>
      </w:r>
      <w:proofErr w:type="gramStart"/>
      <w:r w:rsidRPr="00A31FE5">
        <w:rPr>
          <w:rFonts w:ascii="Times New Roman" w:hAnsi="Times New Roman" w:cs="Times New Roman"/>
          <w:sz w:val="24"/>
          <w:szCs w:val="24"/>
        </w:rPr>
        <w:t>именуемые  в</w:t>
      </w:r>
      <w:proofErr w:type="gramEnd"/>
      <w:r w:rsidRPr="00A31FE5">
        <w:rPr>
          <w:rFonts w:ascii="Times New Roman" w:hAnsi="Times New Roman" w:cs="Times New Roman"/>
          <w:sz w:val="24"/>
          <w:szCs w:val="24"/>
        </w:rPr>
        <w:t xml:space="preserve">  дальнейшем  «Стороны»,  заключили  по  результатам проведенного электронного аукциона (протокол № _______ от ____________) настоящий муниципальный контракт (далее – Контракт) о нижеследующем.</w:t>
      </w:r>
    </w:p>
    <w:p w:rsidR="00F821C0" w:rsidRPr="00A31FE5" w:rsidRDefault="00F821C0" w:rsidP="00091069">
      <w:pPr>
        <w:pStyle w:val="ConsPlusNonformat"/>
        <w:widowControl/>
        <w:jc w:val="both"/>
        <w:rPr>
          <w:rFonts w:ascii="Times New Roman" w:hAnsi="Times New Roman" w:cs="Times New Roman"/>
          <w:b/>
          <w:bCs/>
          <w:sz w:val="24"/>
          <w:szCs w:val="24"/>
        </w:rPr>
      </w:pPr>
    </w:p>
    <w:p w:rsidR="00700EB2" w:rsidRPr="00A31FE5" w:rsidRDefault="00700EB2" w:rsidP="0072351C">
      <w:pPr>
        <w:pStyle w:val="ConsPlusNonformat"/>
        <w:widowControl/>
        <w:jc w:val="center"/>
        <w:rPr>
          <w:rFonts w:ascii="Times New Roman" w:hAnsi="Times New Roman" w:cs="Times New Roman"/>
          <w:b/>
          <w:bCs/>
          <w:sz w:val="24"/>
          <w:szCs w:val="24"/>
        </w:rPr>
      </w:pPr>
      <w:r w:rsidRPr="00A31FE5">
        <w:rPr>
          <w:rFonts w:ascii="Times New Roman" w:hAnsi="Times New Roman" w:cs="Times New Roman"/>
          <w:b/>
          <w:bCs/>
          <w:sz w:val="24"/>
          <w:szCs w:val="24"/>
        </w:rPr>
        <w:t>1. Предмет контракта</w:t>
      </w:r>
    </w:p>
    <w:p w:rsidR="0018536F" w:rsidRPr="00A31FE5" w:rsidRDefault="00700EB2" w:rsidP="0018536F">
      <w:pPr>
        <w:shd w:val="clear" w:color="auto" w:fill="FFFFFF"/>
        <w:tabs>
          <w:tab w:val="left" w:pos="0"/>
        </w:tabs>
        <w:ind w:right="-25" w:firstLine="709"/>
        <w:jc w:val="both"/>
      </w:pPr>
      <w:r w:rsidRPr="00A31FE5">
        <w:t xml:space="preserve">1.1. </w:t>
      </w:r>
      <w:r w:rsidR="0018536F" w:rsidRPr="00A31FE5">
        <w:t xml:space="preserve">Подрядчик принимает на себя обязательства </w:t>
      </w:r>
      <w:r w:rsidR="0018536F" w:rsidRPr="00A31FE5">
        <w:rPr>
          <w:bCs/>
        </w:rPr>
        <w:t xml:space="preserve">на выполнение работ по </w:t>
      </w:r>
      <w:r w:rsidR="00B113B3" w:rsidRPr="00B113B3">
        <w:rPr>
          <w:bCs/>
        </w:rPr>
        <w:t>ремонту улично-дорожной сети расположенной на территории Пречистенского сельского поселения Духовщинского района Смоленской области</w:t>
      </w:r>
      <w:r w:rsidR="0018536F" w:rsidRPr="00A31FE5">
        <w:t>, в объемах согласно локальн</w:t>
      </w:r>
      <w:r w:rsidR="001B2A66">
        <w:t>ого сметного</w:t>
      </w:r>
      <w:r w:rsidR="0018536F" w:rsidRPr="00A31FE5">
        <w:t xml:space="preserve"> расчет</w:t>
      </w:r>
      <w:r w:rsidR="001B2A66">
        <w:t>а</w:t>
      </w:r>
      <w:r w:rsidR="00B113B3">
        <w:t xml:space="preserve"> (Приложение №2 к контракту)</w:t>
      </w:r>
      <w:r w:rsidR="0018536F" w:rsidRPr="00A31FE5">
        <w:t xml:space="preserve"> (далее – сметная документация) и техническому заданию</w:t>
      </w:r>
      <w:r w:rsidR="00B113B3">
        <w:t xml:space="preserve"> </w:t>
      </w:r>
      <w:r w:rsidR="00B113B3" w:rsidRPr="00A31FE5">
        <w:rPr>
          <w:shd w:val="clear" w:color="auto" w:fill="FFFFFF"/>
        </w:rPr>
        <w:t>(Приложение № 1 к Контракту)</w:t>
      </w:r>
      <w:r w:rsidR="0018536F" w:rsidRPr="00A31FE5">
        <w:t>,</w:t>
      </w:r>
      <w:r w:rsidR="0018536F" w:rsidRPr="00A31FE5">
        <w:rPr>
          <w:shd w:val="clear" w:color="auto" w:fill="FFFFFF"/>
        </w:rPr>
        <w:t xml:space="preserve"> являющихся неотъемлемой частью настоящего Контракта</w:t>
      </w:r>
      <w:r w:rsidR="0018536F" w:rsidRPr="00A31FE5">
        <w:t>, а Заказчик обязуется принять и оплатить выполненные работы в порядке и на условиях, предусмотренных настоящим Контрактом.</w:t>
      </w:r>
    </w:p>
    <w:p w:rsidR="00933201" w:rsidRPr="00A31FE5" w:rsidRDefault="00933201" w:rsidP="0018536F">
      <w:pPr>
        <w:shd w:val="clear" w:color="auto" w:fill="FFFFFF"/>
        <w:tabs>
          <w:tab w:val="left" w:pos="0"/>
        </w:tabs>
        <w:ind w:right="-25" w:firstLine="709"/>
        <w:jc w:val="both"/>
      </w:pPr>
      <w:r w:rsidRPr="00A31FE5">
        <w:t>1.2. Работы выполняются из материалов Подрядчика, его силами и средствами.</w:t>
      </w:r>
    </w:p>
    <w:p w:rsidR="00933201" w:rsidRPr="00A31FE5" w:rsidRDefault="00933201" w:rsidP="00933201">
      <w:pPr>
        <w:ind w:firstLine="708"/>
        <w:jc w:val="both"/>
      </w:pPr>
      <w:r w:rsidRPr="00A31FE5">
        <w:lastRenderedPageBreak/>
        <w:t xml:space="preserve">1.3. В соответствии с настоящим Контрактом, сметной </w:t>
      </w:r>
      <w:proofErr w:type="gramStart"/>
      <w:r w:rsidRPr="00A31FE5">
        <w:t>документацией  и</w:t>
      </w:r>
      <w:proofErr w:type="gramEnd"/>
      <w:r w:rsidRPr="00A31FE5">
        <w:t xml:space="preserve"> техническим заданием, являющимися неотъемлемой частью настоящего Контракта, Подрядчик обязуется выполнить  и сдать все работы  в срок и на условиях, предусмотренных настоящим Контрактом.</w:t>
      </w:r>
    </w:p>
    <w:p w:rsidR="00933201" w:rsidRPr="00A31FE5" w:rsidRDefault="00933201" w:rsidP="00933201">
      <w:pPr>
        <w:pStyle w:val="a3"/>
        <w:keepNext/>
        <w:keepLines/>
        <w:ind w:firstLine="709"/>
        <w:rPr>
          <w:sz w:val="24"/>
        </w:rPr>
      </w:pPr>
      <w:r w:rsidRPr="00A31FE5">
        <w:rPr>
          <w:sz w:val="24"/>
        </w:rPr>
        <w:t>1.4. Подрядчик ознакомлен со сметной документацией и не имеет к ней замечаний.</w:t>
      </w:r>
    </w:p>
    <w:p w:rsidR="004D2626" w:rsidRPr="00A31FE5" w:rsidRDefault="004D2626" w:rsidP="00F61998">
      <w:pPr>
        <w:pStyle w:val="ConsPlusNormal"/>
        <w:widowControl/>
        <w:ind w:firstLine="0"/>
        <w:jc w:val="center"/>
        <w:rPr>
          <w:rFonts w:ascii="Times New Roman" w:hAnsi="Times New Roman" w:cs="Times New Roman"/>
          <w:b/>
          <w:bCs/>
          <w:sz w:val="24"/>
          <w:szCs w:val="24"/>
        </w:rPr>
      </w:pPr>
    </w:p>
    <w:p w:rsidR="001B2A66" w:rsidRDefault="001B2A66" w:rsidP="001B2A66">
      <w:pPr>
        <w:pStyle w:val="ConsPlusNormal"/>
        <w:widowControl/>
        <w:ind w:left="2410" w:firstLine="0"/>
        <w:jc w:val="center"/>
        <w:rPr>
          <w:rFonts w:ascii="Times New Roman" w:hAnsi="Times New Roman" w:cs="Times New Roman"/>
          <w:b/>
          <w:bCs/>
          <w:sz w:val="24"/>
          <w:szCs w:val="24"/>
        </w:rPr>
      </w:pPr>
    </w:p>
    <w:p w:rsidR="00933201" w:rsidRPr="00A31FE5" w:rsidRDefault="008D30E2" w:rsidP="001B2A66">
      <w:pPr>
        <w:pStyle w:val="ConsPlusNormal"/>
        <w:widowControl/>
        <w:ind w:left="1985" w:firstLine="0"/>
        <w:jc w:val="center"/>
        <w:rPr>
          <w:rFonts w:ascii="Times New Roman" w:hAnsi="Times New Roman" w:cs="Times New Roman"/>
          <w:b/>
          <w:bCs/>
          <w:sz w:val="24"/>
          <w:szCs w:val="24"/>
        </w:rPr>
      </w:pPr>
      <w:r w:rsidRPr="00A31FE5">
        <w:rPr>
          <w:rFonts w:ascii="Times New Roman" w:hAnsi="Times New Roman" w:cs="Times New Roman"/>
          <w:b/>
          <w:bCs/>
          <w:sz w:val="24"/>
          <w:szCs w:val="24"/>
        </w:rPr>
        <w:t xml:space="preserve">2. </w:t>
      </w:r>
      <w:r w:rsidR="00933201" w:rsidRPr="00A31FE5">
        <w:rPr>
          <w:rFonts w:ascii="Times New Roman" w:hAnsi="Times New Roman" w:cs="Times New Roman"/>
          <w:b/>
          <w:bCs/>
          <w:sz w:val="24"/>
          <w:szCs w:val="24"/>
        </w:rPr>
        <w:t>Стоимость работ и порядок расчетов</w:t>
      </w:r>
    </w:p>
    <w:p w:rsidR="00A1635B" w:rsidRPr="00A31FE5" w:rsidRDefault="00A1635B" w:rsidP="00A1635B">
      <w:pPr>
        <w:ind w:firstLine="567"/>
        <w:jc w:val="both"/>
        <w:rPr>
          <w:color w:val="00000A"/>
        </w:rPr>
      </w:pPr>
      <w:r w:rsidRPr="00A31FE5">
        <w:rPr>
          <w:color w:val="00000A"/>
        </w:rPr>
        <w:t>2.1. Цена настоящего Контракта является</w:t>
      </w:r>
      <w:r w:rsidRPr="00A31FE5">
        <w:rPr>
          <w:color w:val="000000"/>
        </w:rPr>
        <w:t xml:space="preserve"> твердой, определена на весь срок исполнения контракта, включающую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r w:rsidRPr="00A31FE5">
        <w:rPr>
          <w:color w:val="00000A"/>
        </w:rPr>
        <w:t>, при котором цена контракта (цена работ) составляет: ______ рублей _____ копеек, в том числе налог на добавленную стоимость (далее – НДС) по налоговой ставке ______ (_______) процентов</w:t>
      </w:r>
      <w:r w:rsidRPr="00A31FE5">
        <w:rPr>
          <w:color w:val="000000"/>
        </w:rPr>
        <w:t>, а в случае если контракт заключается с лицами, не являющимися в соответствии с законодательством Российской Федерации о налогах и сборах</w:t>
      </w:r>
      <w:r w:rsidRPr="00A31FE5">
        <w:rPr>
          <w:i/>
          <w:iCs/>
          <w:color w:val="00000A"/>
        </w:rPr>
        <w:t xml:space="preserve"> </w:t>
      </w:r>
      <w:r w:rsidRPr="00A31FE5">
        <w:rPr>
          <w:color w:val="000000"/>
        </w:rPr>
        <w:t>плательщиком НДС, то цена контракта НДС не облагается.</w:t>
      </w:r>
    </w:p>
    <w:p w:rsidR="00E26F4D" w:rsidRPr="00A31FE5" w:rsidRDefault="00A1635B" w:rsidP="00E26F4D">
      <w:pPr>
        <w:pStyle w:val="ConsPlusNonformat"/>
        <w:widowControl/>
        <w:ind w:firstLine="567"/>
        <w:jc w:val="both"/>
        <w:rPr>
          <w:rFonts w:ascii="Times New Roman" w:hAnsi="Times New Roman" w:cs="Times New Roman"/>
          <w:sz w:val="24"/>
          <w:szCs w:val="24"/>
        </w:rPr>
      </w:pPr>
      <w:r w:rsidRPr="00A31FE5">
        <w:rPr>
          <w:rFonts w:ascii="Times New Roman" w:hAnsi="Times New Roman" w:cs="Times New Roman"/>
          <w:color w:val="00000A"/>
          <w:sz w:val="24"/>
          <w:szCs w:val="24"/>
        </w:rPr>
        <w:t xml:space="preserve">2.2. </w:t>
      </w:r>
      <w:r w:rsidR="00E26F4D" w:rsidRPr="00A31FE5">
        <w:rPr>
          <w:rFonts w:ascii="Times New Roman" w:hAnsi="Times New Roman" w:cs="Times New Roman"/>
          <w:sz w:val="24"/>
          <w:szCs w:val="24"/>
        </w:rPr>
        <w:t xml:space="preserve">Оплата указанных в пункте 1.1 раздела 1 настоящего Контракта работ осуществляется за счет средств </w:t>
      </w:r>
      <w:r w:rsidR="005F7468">
        <w:rPr>
          <w:rFonts w:ascii="Times New Roman" w:hAnsi="Times New Roman" w:cs="Times New Roman"/>
          <w:sz w:val="24"/>
          <w:szCs w:val="24"/>
        </w:rPr>
        <w:t>областного</w:t>
      </w:r>
      <w:r w:rsidR="00E26F4D" w:rsidRPr="00A31FE5">
        <w:rPr>
          <w:rFonts w:ascii="Times New Roman" w:hAnsi="Times New Roman" w:cs="Times New Roman"/>
          <w:sz w:val="24"/>
          <w:szCs w:val="24"/>
        </w:rPr>
        <w:t xml:space="preserve"> бюджета в объеме ______(______) рублей ____ копеек, средств бюджета </w:t>
      </w:r>
      <w:r w:rsidR="005F7468">
        <w:rPr>
          <w:rFonts w:ascii="Times New Roman" w:hAnsi="Times New Roman" w:cs="Times New Roman"/>
          <w:sz w:val="24"/>
          <w:szCs w:val="24"/>
        </w:rPr>
        <w:t>Пречистенского сельского поселения Ду</w:t>
      </w:r>
      <w:r w:rsidR="001B2A66">
        <w:rPr>
          <w:rFonts w:ascii="Times New Roman" w:hAnsi="Times New Roman" w:cs="Times New Roman"/>
          <w:sz w:val="24"/>
          <w:szCs w:val="24"/>
        </w:rPr>
        <w:t>ховщинског</w:t>
      </w:r>
      <w:r w:rsidR="00E26F4D" w:rsidRPr="00A31FE5">
        <w:rPr>
          <w:rFonts w:ascii="Times New Roman" w:hAnsi="Times New Roman" w:cs="Times New Roman"/>
          <w:sz w:val="24"/>
          <w:szCs w:val="24"/>
        </w:rPr>
        <w:t xml:space="preserve">о района Смоленской </w:t>
      </w:r>
      <w:proofErr w:type="gramStart"/>
      <w:r w:rsidR="00E26F4D" w:rsidRPr="00A31FE5">
        <w:rPr>
          <w:rFonts w:ascii="Times New Roman" w:hAnsi="Times New Roman" w:cs="Times New Roman"/>
          <w:sz w:val="24"/>
          <w:szCs w:val="24"/>
        </w:rPr>
        <w:t>области  в</w:t>
      </w:r>
      <w:proofErr w:type="gramEnd"/>
      <w:r w:rsidR="00E26F4D" w:rsidRPr="00A31FE5">
        <w:rPr>
          <w:rFonts w:ascii="Times New Roman" w:hAnsi="Times New Roman" w:cs="Times New Roman"/>
          <w:sz w:val="24"/>
          <w:szCs w:val="24"/>
        </w:rPr>
        <w:t xml:space="preserve"> объеме ________(_______) рублей ____ копеек.</w:t>
      </w:r>
    </w:p>
    <w:p w:rsidR="00A1635B" w:rsidRPr="00A31FE5" w:rsidRDefault="00A1635B" w:rsidP="00A1635B">
      <w:pPr>
        <w:ind w:firstLine="567"/>
        <w:jc w:val="both"/>
        <w:rPr>
          <w:color w:val="00000A"/>
        </w:rPr>
      </w:pPr>
      <w:r w:rsidRPr="00A31FE5">
        <w:rPr>
          <w:color w:val="00000A"/>
        </w:rPr>
        <w:t>2.3. Указанная цена контракта является твердой и определяется на весь срок исполнения Контракта. Цена настоящего Контракта может быть снижена по соглашению сторон без изменения предусмотренных настоящим Контрактом объема работ и иных условий исполнения настоящего Контракта.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непосредственно сам Подрядчик.</w:t>
      </w:r>
    </w:p>
    <w:p w:rsidR="00127F17" w:rsidRDefault="00A1635B" w:rsidP="00127F17">
      <w:pPr>
        <w:autoSpaceDE w:val="0"/>
        <w:autoSpaceDN w:val="0"/>
        <w:adjustRightInd w:val="0"/>
        <w:ind w:firstLine="709"/>
        <w:jc w:val="both"/>
      </w:pPr>
      <w:r w:rsidRPr="00A31FE5">
        <w:rPr>
          <w:color w:val="00000A"/>
        </w:rPr>
        <w:t xml:space="preserve">2.4. </w:t>
      </w:r>
      <w:r w:rsidR="00127F17">
        <w:t xml:space="preserve">Оплата выполненных работ по Контракту </w:t>
      </w:r>
      <w:r w:rsidR="00127F17" w:rsidRPr="003C1852">
        <w:t xml:space="preserve">осуществляется Заказчиком путем перечисления денежных средств на счет </w:t>
      </w:r>
      <w:r w:rsidR="00127F17" w:rsidRPr="00A31FE5">
        <w:rPr>
          <w:color w:val="00000A"/>
        </w:rPr>
        <w:t>Подрядчик</w:t>
      </w:r>
      <w:r w:rsidR="00127F17">
        <w:rPr>
          <w:color w:val="00000A"/>
        </w:rPr>
        <w:t>а</w:t>
      </w:r>
      <w:r w:rsidR="00127F17" w:rsidRPr="003C1852">
        <w:t>, указан</w:t>
      </w:r>
      <w:r w:rsidR="00127F17">
        <w:t>ный в Реквизитах, на основании документа о приемке выполненных работ, оформленного и подписанного в ЕИС</w:t>
      </w:r>
      <w:r w:rsidR="00127F17" w:rsidRPr="003C1852">
        <w:t xml:space="preserve"> в течение </w:t>
      </w:r>
      <w:r w:rsidR="005F7468">
        <w:t>7</w:t>
      </w:r>
      <w:r w:rsidR="00127F17" w:rsidRPr="003C1852">
        <w:t xml:space="preserve"> (</w:t>
      </w:r>
      <w:r w:rsidR="005F7468">
        <w:t>семи</w:t>
      </w:r>
      <w:r w:rsidR="00127F17" w:rsidRPr="003C1852">
        <w:t xml:space="preserve">) </w:t>
      </w:r>
      <w:r w:rsidR="00127F17">
        <w:t xml:space="preserve">рабочих </w:t>
      </w:r>
      <w:r w:rsidR="00127F17" w:rsidRPr="003C1852">
        <w:t xml:space="preserve">дней со дня подписания Заказчиком </w:t>
      </w:r>
      <w:r w:rsidR="00127F17">
        <w:t>документа</w:t>
      </w:r>
      <w:r w:rsidR="00127F17" w:rsidRPr="003C1852">
        <w:t xml:space="preserve"> о приемке выполненных работ.</w:t>
      </w:r>
      <w:r w:rsidR="00730F77">
        <w:t xml:space="preserve"> </w:t>
      </w:r>
      <w:r w:rsidR="00730F77" w:rsidRPr="00BF66D7">
        <w:t>Аванс не предусмотрен</w:t>
      </w:r>
      <w:r w:rsidR="00730F77">
        <w:t>.</w:t>
      </w:r>
    </w:p>
    <w:p w:rsidR="00A1635B" w:rsidRPr="00A31FE5" w:rsidRDefault="00A1635B" w:rsidP="00127F17">
      <w:pPr>
        <w:tabs>
          <w:tab w:val="left" w:pos="1276"/>
          <w:tab w:val="left" w:pos="1332"/>
        </w:tabs>
        <w:ind w:firstLine="567"/>
        <w:jc w:val="both"/>
        <w:rPr>
          <w:color w:val="00000A"/>
        </w:rPr>
      </w:pPr>
      <w:r w:rsidRPr="00A31FE5">
        <w:rPr>
          <w:color w:val="00000A"/>
        </w:rPr>
        <w:t>2.5.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за единицу работы.</w:t>
      </w:r>
    </w:p>
    <w:p w:rsidR="00A1635B" w:rsidRPr="00A31FE5" w:rsidRDefault="00A1635B" w:rsidP="00A1635B">
      <w:pPr>
        <w:ind w:firstLine="567"/>
        <w:jc w:val="both"/>
        <w:rPr>
          <w:color w:val="00000A"/>
        </w:rPr>
      </w:pPr>
      <w:r w:rsidRPr="00A31FE5">
        <w:rPr>
          <w:color w:val="00000A"/>
          <w:shd w:val="clear" w:color="auto" w:fill="FFFFFF"/>
        </w:rPr>
        <w:t>2.6.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D30E2" w:rsidRPr="00A31FE5" w:rsidRDefault="008D30E2" w:rsidP="00933201">
      <w:pPr>
        <w:pStyle w:val="ConsPlusNormal"/>
        <w:widowControl/>
        <w:ind w:firstLine="0"/>
        <w:jc w:val="center"/>
        <w:outlineLvl w:val="1"/>
        <w:rPr>
          <w:rFonts w:ascii="Times New Roman" w:hAnsi="Times New Roman" w:cs="Times New Roman"/>
          <w:b/>
          <w:bCs/>
          <w:sz w:val="24"/>
          <w:szCs w:val="24"/>
        </w:rPr>
      </w:pPr>
    </w:p>
    <w:p w:rsidR="00933201" w:rsidRPr="00A31FE5" w:rsidRDefault="00933201" w:rsidP="00933201">
      <w:pPr>
        <w:pStyle w:val="ConsPlusNormal"/>
        <w:widowControl/>
        <w:ind w:firstLine="0"/>
        <w:jc w:val="center"/>
        <w:outlineLvl w:val="1"/>
        <w:rPr>
          <w:rFonts w:ascii="Times New Roman" w:hAnsi="Times New Roman" w:cs="Times New Roman"/>
          <w:b/>
          <w:bCs/>
          <w:sz w:val="24"/>
          <w:szCs w:val="24"/>
        </w:rPr>
      </w:pPr>
      <w:r w:rsidRPr="00A31FE5">
        <w:rPr>
          <w:rFonts w:ascii="Times New Roman" w:hAnsi="Times New Roman" w:cs="Times New Roman"/>
          <w:b/>
          <w:bCs/>
          <w:sz w:val="24"/>
          <w:szCs w:val="24"/>
        </w:rPr>
        <w:t>3. Права и обязанности сторон</w:t>
      </w:r>
    </w:p>
    <w:p w:rsidR="00933201" w:rsidRPr="00A31FE5" w:rsidRDefault="00933201" w:rsidP="00933201">
      <w:pPr>
        <w:pStyle w:val="ConsPlusNormal"/>
        <w:widowControl/>
        <w:jc w:val="both"/>
        <w:rPr>
          <w:rFonts w:ascii="Times New Roman" w:hAnsi="Times New Roman" w:cs="Times New Roman"/>
          <w:b/>
          <w:sz w:val="24"/>
          <w:szCs w:val="24"/>
        </w:rPr>
      </w:pPr>
      <w:r w:rsidRPr="00A31FE5">
        <w:rPr>
          <w:rFonts w:ascii="Times New Roman" w:hAnsi="Times New Roman" w:cs="Times New Roman"/>
          <w:b/>
          <w:sz w:val="24"/>
          <w:szCs w:val="24"/>
        </w:rPr>
        <w:t>3.1. Заказчик вправе:</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3.1.1. Требовать от Подрядчика выполнения условий настоящего Контракта в полном объеме и в срок, установленный настоящим Контрактом.</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3.1.2. Осуществлять контроль за ходом выполнения работ, не вмешиваясь в оперативно-хозяйственную деятельность Подрядчика.</w:t>
      </w:r>
    </w:p>
    <w:p w:rsidR="00933201" w:rsidRPr="00A31FE5" w:rsidRDefault="00933201" w:rsidP="00933201">
      <w:pPr>
        <w:pStyle w:val="ConsPlusNormal"/>
        <w:widowControl/>
        <w:jc w:val="both"/>
        <w:rPr>
          <w:rFonts w:ascii="Times New Roman" w:hAnsi="Times New Roman" w:cs="Times New Roman"/>
          <w:b/>
          <w:sz w:val="24"/>
          <w:szCs w:val="24"/>
        </w:rPr>
      </w:pPr>
      <w:r w:rsidRPr="00A31FE5">
        <w:rPr>
          <w:rFonts w:ascii="Times New Roman" w:hAnsi="Times New Roman" w:cs="Times New Roman"/>
          <w:b/>
          <w:sz w:val="24"/>
          <w:szCs w:val="24"/>
        </w:rPr>
        <w:lastRenderedPageBreak/>
        <w:t xml:space="preserve">3.2. Подрядчик вправе: </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3.2.1. Требовать надлежащего исполнения Заказчиком условий настоящего Контракта.</w:t>
      </w:r>
    </w:p>
    <w:p w:rsidR="00933201" w:rsidRPr="00A31FE5" w:rsidRDefault="00933201" w:rsidP="00933201">
      <w:pPr>
        <w:pStyle w:val="ConsPlusNormal"/>
        <w:widowControl/>
        <w:jc w:val="both"/>
        <w:rPr>
          <w:rFonts w:ascii="Times New Roman" w:hAnsi="Times New Roman" w:cs="Times New Roman"/>
          <w:b/>
          <w:sz w:val="24"/>
          <w:szCs w:val="24"/>
        </w:rPr>
      </w:pPr>
      <w:r w:rsidRPr="00A31FE5">
        <w:rPr>
          <w:rFonts w:ascii="Times New Roman" w:hAnsi="Times New Roman" w:cs="Times New Roman"/>
          <w:b/>
          <w:sz w:val="24"/>
          <w:szCs w:val="24"/>
        </w:rPr>
        <w:t>3.3. Заказчик обязан:</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3.3.1. Передать Подрядчику до начала выполнения работ по настоящему Контракту сметную документацию, необходимую для выполнения предусмотренных настоящим Контрактом работ.</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3.3.2.Создать Подрядчику необходимые условия для выполнения работ по настоящему Контракту.</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 xml:space="preserve">3.3.3. Осуществлять контроль за ходом выполнения работ (объемами, качеством, стоимостью и сроками выполнения работ) в соответствии со сметной документацией, условиями настоящего Контракта и требованиями нормативных документов. </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3.3.4. Принять выполненные Подрядчиком работы в соответствии с условиями настоящего Контракта.</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3.3.5. Обеспечить оплату выполненных работ в пределах стоимости работ в соответствии с р</w:t>
      </w:r>
      <w:r w:rsidR="007460DA" w:rsidRPr="00A31FE5">
        <w:rPr>
          <w:rFonts w:ascii="Times New Roman" w:hAnsi="Times New Roman" w:cs="Times New Roman"/>
          <w:sz w:val="24"/>
          <w:szCs w:val="24"/>
        </w:rPr>
        <w:t>азделом 2 настоящего Контракта.</w:t>
      </w:r>
    </w:p>
    <w:p w:rsidR="007E198D" w:rsidRPr="00A31FE5" w:rsidRDefault="007E198D" w:rsidP="00B25AF6">
      <w:pPr>
        <w:pStyle w:val="ConsPlusNormal"/>
        <w:widowControl/>
        <w:jc w:val="both"/>
        <w:rPr>
          <w:rFonts w:ascii="Times New Roman" w:hAnsi="Times New Roman" w:cs="Times New Roman"/>
          <w:b/>
          <w:sz w:val="24"/>
          <w:szCs w:val="24"/>
        </w:rPr>
      </w:pPr>
    </w:p>
    <w:p w:rsidR="007E198D" w:rsidRPr="00A31FE5" w:rsidRDefault="007E198D" w:rsidP="00B25AF6">
      <w:pPr>
        <w:pStyle w:val="ConsPlusNormal"/>
        <w:widowControl/>
        <w:jc w:val="both"/>
        <w:rPr>
          <w:rFonts w:ascii="Times New Roman" w:hAnsi="Times New Roman" w:cs="Times New Roman"/>
          <w:b/>
          <w:sz w:val="24"/>
          <w:szCs w:val="24"/>
        </w:rPr>
      </w:pPr>
    </w:p>
    <w:p w:rsidR="00B25AF6" w:rsidRPr="00A31FE5" w:rsidRDefault="00B25AF6" w:rsidP="00953603">
      <w:pPr>
        <w:pStyle w:val="ConsPlusNormal"/>
        <w:widowControl/>
        <w:ind w:firstLine="709"/>
        <w:rPr>
          <w:rFonts w:ascii="Times New Roman" w:hAnsi="Times New Roman" w:cs="Times New Roman"/>
          <w:b/>
          <w:sz w:val="24"/>
          <w:szCs w:val="24"/>
        </w:rPr>
      </w:pPr>
      <w:r w:rsidRPr="00A31FE5">
        <w:rPr>
          <w:rFonts w:ascii="Times New Roman" w:hAnsi="Times New Roman" w:cs="Times New Roman"/>
          <w:b/>
          <w:sz w:val="24"/>
          <w:szCs w:val="24"/>
        </w:rPr>
        <w:t>3.4. Подрядчик обязан:</w:t>
      </w:r>
    </w:p>
    <w:p w:rsidR="00B25AF6" w:rsidRPr="00A31FE5" w:rsidRDefault="00B25AF6" w:rsidP="00B25AF6">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3.4.1. Принять от Заказчика сметную документацию, необходимую для выполнения предусмотренных настоящим Контрактом работ.</w:t>
      </w:r>
    </w:p>
    <w:p w:rsidR="0017554A" w:rsidRPr="00A31FE5" w:rsidRDefault="0017554A" w:rsidP="0017554A">
      <w:pPr>
        <w:pStyle w:val="ConsPlusNonformat"/>
        <w:widowControl/>
        <w:ind w:firstLine="720"/>
        <w:jc w:val="both"/>
        <w:rPr>
          <w:rFonts w:ascii="Times New Roman" w:hAnsi="Times New Roman" w:cs="Times New Roman"/>
          <w:sz w:val="24"/>
          <w:szCs w:val="24"/>
        </w:rPr>
      </w:pPr>
      <w:r w:rsidRPr="00A31FE5">
        <w:rPr>
          <w:rFonts w:ascii="Times New Roman" w:hAnsi="Times New Roman" w:cs="Times New Roman"/>
          <w:sz w:val="24"/>
          <w:szCs w:val="24"/>
        </w:rPr>
        <w:t>3.4.2. Выполнять работы в полном соответствии с техническим заданием на выполнение работ (приложение № 1 к настоящему Контракту).</w:t>
      </w:r>
    </w:p>
    <w:p w:rsidR="00933201" w:rsidRPr="00A31FE5" w:rsidRDefault="00933201" w:rsidP="00933201">
      <w:pPr>
        <w:widowControl w:val="0"/>
        <w:ind w:firstLine="708"/>
        <w:jc w:val="both"/>
      </w:pPr>
      <w:r w:rsidRPr="00A31FE5">
        <w:t xml:space="preserve">3.4.3. Обеспечить  соблюдение необходимых мероприятий по охране труда, технике безопасности; организацию дорожного движения автотранспортных средств; содержание и уборку; охрану окружающей среды, зеленых насаждений и земли во время выполнения работ; оформление информационных щитов и временное освещение в период выполнения работ в соответствии с требованиями действующих норм и правил. </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3.4.4.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3.4.5. Устно и письменно уведомить Заказчика об обнаружении ошибок, нарушений и (или) несоответствий сметной документации действующим нормам и правилам, другим действующим нормативным актам в сфере строительства автомобильных дорог, которые могут повлиять на безопасность труда при выполнении работ, либо могут отразиться на правах или охраняемых интересах третьих лиц, а также на качестве выполнения работ. При этом Подрядчик обязан приостановить выполнение работ до получения письменных инструкций о дальнейшем ходе выполнения работ по настоящему Контракту от Заказчика.</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3.4.6. Качественно выполнить все работы, предусмотренные пунктом 1.1 раздела 1 настоящего Контракта, в объеме и в сроки, предусмотренные разделом 5 настоящего Контракта, в соответствии с условиями настоящего Контракта, утвержденной сметной документацией, действующими нормами и правилами выполнения работ, техническими условиями, техникой безопасности, противопожарными, санитарно-гигиеническими и экологическими нормами и правилами.</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3.4.7. Обеспечить своевременное устранение недостатков и дефектов, выявленных при приемке выполненных работ, за свой счет в согласованные с Заказчиком сроки.</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3.4.8. Компенсировать Заказчику все убытки, возникшие в результате выполнения работ, предусмотренных настоящим Контрактом.</w:t>
      </w:r>
    </w:p>
    <w:p w:rsidR="005C6455" w:rsidRPr="00A31FE5" w:rsidRDefault="00933201" w:rsidP="005C6455">
      <w:pPr>
        <w:widowControl w:val="0"/>
        <w:shd w:val="clear" w:color="auto" w:fill="FFFFFF"/>
        <w:tabs>
          <w:tab w:val="left" w:pos="1018"/>
        </w:tabs>
        <w:autoSpaceDE w:val="0"/>
        <w:ind w:firstLine="709"/>
        <w:jc w:val="both"/>
      </w:pPr>
      <w:r w:rsidRPr="00A31FE5">
        <w:t xml:space="preserve">3.4.9. </w:t>
      </w:r>
      <w:r w:rsidR="005C6455" w:rsidRPr="00A31FE5">
        <w:t>Нести риск случайной полной или частичной гибели результата выполненных работ до подписания сторонами документа о приемке выполненных работ, а также риск полной или частичной гибели результата выполненных работ в течение гарантийного срока в том случае, если установлено, что причиной гибели явилось неудовлетворительное выполнение работ Подрядчиком.</w:t>
      </w:r>
    </w:p>
    <w:p w:rsidR="005C6455" w:rsidRPr="00A31FE5" w:rsidRDefault="005C6455" w:rsidP="005C6455">
      <w:pPr>
        <w:widowControl w:val="0"/>
        <w:shd w:val="clear" w:color="auto" w:fill="FFFFFF"/>
        <w:tabs>
          <w:tab w:val="left" w:pos="1018"/>
        </w:tabs>
        <w:autoSpaceDE w:val="0"/>
        <w:ind w:firstLine="709"/>
        <w:jc w:val="both"/>
      </w:pPr>
      <w:r w:rsidRPr="00A31FE5">
        <w:lastRenderedPageBreak/>
        <w:t>3.4.10. Сформировать и подписать документы о приемке выполненных работ в Единой информационной системе в сфере закупок (далее – ЕИС).</w:t>
      </w:r>
    </w:p>
    <w:p w:rsidR="00933201" w:rsidRPr="00A31FE5" w:rsidRDefault="00933201" w:rsidP="005C6455">
      <w:pPr>
        <w:pStyle w:val="ab"/>
        <w:ind w:firstLine="720"/>
        <w:jc w:val="both"/>
        <w:rPr>
          <w:b/>
          <w:sz w:val="24"/>
          <w:szCs w:val="24"/>
        </w:rPr>
      </w:pPr>
      <w:r w:rsidRPr="00A31FE5">
        <w:rPr>
          <w:sz w:val="24"/>
          <w:szCs w:val="24"/>
        </w:rPr>
        <w:t>3.4.1</w:t>
      </w:r>
      <w:r w:rsidR="005C6455" w:rsidRPr="00A31FE5">
        <w:rPr>
          <w:sz w:val="24"/>
          <w:szCs w:val="24"/>
        </w:rPr>
        <w:t>1</w:t>
      </w:r>
      <w:r w:rsidRPr="00A31FE5">
        <w:rPr>
          <w:sz w:val="24"/>
          <w:szCs w:val="24"/>
        </w:rPr>
        <w:t>.Вести общий журнал работ.</w:t>
      </w:r>
    </w:p>
    <w:p w:rsidR="00933201" w:rsidRPr="00A31FE5" w:rsidRDefault="00933201" w:rsidP="008D30E2">
      <w:pPr>
        <w:pStyle w:val="ConsPlusNormal"/>
        <w:widowControl/>
        <w:ind w:firstLine="0"/>
        <w:jc w:val="both"/>
        <w:rPr>
          <w:rFonts w:ascii="Times New Roman" w:hAnsi="Times New Roman" w:cs="Times New Roman"/>
          <w:sz w:val="24"/>
          <w:szCs w:val="24"/>
        </w:rPr>
      </w:pPr>
    </w:p>
    <w:p w:rsidR="00933201" w:rsidRPr="00A31FE5" w:rsidRDefault="00933201" w:rsidP="00933201">
      <w:pPr>
        <w:jc w:val="center"/>
        <w:rPr>
          <w:b/>
        </w:rPr>
      </w:pPr>
      <w:r w:rsidRPr="00A31FE5">
        <w:rPr>
          <w:b/>
        </w:rPr>
        <w:t>4. Обеспечение исполнения контракта</w:t>
      </w:r>
    </w:p>
    <w:p w:rsidR="00A1635B" w:rsidRPr="00A31FE5" w:rsidRDefault="00A1635B" w:rsidP="00D44ACA">
      <w:pPr>
        <w:ind w:firstLine="708"/>
        <w:jc w:val="both"/>
      </w:pPr>
      <w:r w:rsidRPr="00A31FE5">
        <w:t>4.1. Подрядчик при заключении Контракта должен предоставить Заказчику обеспечение исполнения Контракта в размере 5 процентов (пят</w:t>
      </w:r>
      <w:r w:rsidR="00D648AF">
        <w:t>и</w:t>
      </w:r>
      <w:r w:rsidRPr="00A31FE5">
        <w:t xml:space="preserve">) </w:t>
      </w:r>
      <w:r w:rsidR="00730F77" w:rsidRPr="00BF66D7">
        <w:t>от начальной (</w:t>
      </w:r>
      <w:r w:rsidR="00730F77">
        <w:t>максимальной) цены Контракта</w:t>
      </w:r>
      <w:r w:rsidR="00D648AF">
        <w:t xml:space="preserve"> ___________________________</w:t>
      </w:r>
      <w:r w:rsidR="002D28EF" w:rsidRPr="00A31FE5">
        <w:t>.</w:t>
      </w:r>
    </w:p>
    <w:p w:rsidR="00A1635B" w:rsidRPr="00A31FE5" w:rsidRDefault="00A1635B" w:rsidP="00A1635B">
      <w:pPr>
        <w:pStyle w:val="western"/>
        <w:spacing w:before="0" w:after="0"/>
        <w:ind w:firstLine="709"/>
        <w:jc w:val="both"/>
      </w:pPr>
      <w:bookmarkStart w:id="0" w:name="__DdeLink__599_3610073585"/>
      <w:bookmarkEnd w:id="0"/>
      <w:r w:rsidRPr="00A31FE5">
        <w:t xml:space="preserve">4.2. Исполнение контракта может обеспечиваться предоставлением </w:t>
      </w:r>
      <w:r w:rsidR="00E74EC0">
        <w:t xml:space="preserve">независимой </w:t>
      </w:r>
      <w:r w:rsidRPr="00A31FE5">
        <w:t xml:space="preserve">гарантии, выданной банком и соответствующей требованиям </w:t>
      </w:r>
      <w:hyperlink r:id="rId8" w:history="1">
        <w:r w:rsidRPr="00A31FE5">
          <w:rPr>
            <w:rStyle w:val="af"/>
          </w:rPr>
          <w:t>статьи 45</w:t>
        </w:r>
      </w:hyperlink>
      <w:r w:rsidRPr="00A31FE5">
        <w:t xml:space="preserve"> ФЗ от 05.04.2013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w:t>
      </w:r>
      <w:r w:rsidR="00E74EC0">
        <w:t>независимой</w:t>
      </w:r>
      <w:r w:rsidR="00E74EC0" w:rsidRPr="00A31FE5">
        <w:t xml:space="preserve"> </w:t>
      </w:r>
      <w:r w:rsidRPr="00A31FE5">
        <w:t xml:space="preserve">гарантии определяются самостоятельно. При этом срок действия </w:t>
      </w:r>
      <w:r w:rsidR="00E74EC0">
        <w:t>независимой</w:t>
      </w:r>
      <w:r w:rsidR="00E74EC0" w:rsidRPr="00A31FE5">
        <w:t xml:space="preserve"> </w:t>
      </w:r>
      <w:r w:rsidRPr="00A31FE5">
        <w:t>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w:t>
      </w:r>
    </w:p>
    <w:p w:rsidR="001D2725" w:rsidRPr="00A31FE5" w:rsidRDefault="001D2725" w:rsidP="001D2725">
      <w:pPr>
        <w:autoSpaceDE w:val="0"/>
        <w:autoSpaceDN w:val="0"/>
        <w:adjustRightInd w:val="0"/>
        <w:ind w:firstLine="709"/>
        <w:jc w:val="both"/>
      </w:pPr>
      <w:r w:rsidRPr="00A31FE5">
        <w:t xml:space="preserve">4.3.В случае отзыва у банка, предоставившего </w:t>
      </w:r>
      <w:r w:rsidR="003B3B1E">
        <w:t xml:space="preserve">независимую </w:t>
      </w:r>
      <w:r w:rsidRPr="00A31FE5">
        <w:t>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1D2725" w:rsidRPr="00A31FE5" w:rsidRDefault="001D2725" w:rsidP="001D2725">
      <w:pPr>
        <w:autoSpaceDE w:val="0"/>
        <w:autoSpaceDN w:val="0"/>
        <w:adjustRightInd w:val="0"/>
        <w:ind w:firstLine="709"/>
        <w:jc w:val="both"/>
      </w:pPr>
      <w:r w:rsidRPr="00A31FE5">
        <w:rPr>
          <w:bCs/>
        </w:rPr>
        <w:t>За каждый день просрочки исполнения Подрядчиком обязательства, начисляется пеня в соответствии с пунктом 8.6. настоящего Контракта.</w:t>
      </w:r>
    </w:p>
    <w:p w:rsidR="00A1635B" w:rsidRPr="00A31FE5" w:rsidRDefault="00A1635B" w:rsidP="00A1635B">
      <w:pPr>
        <w:pStyle w:val="western"/>
        <w:spacing w:before="0" w:after="0"/>
        <w:ind w:right="-57" w:firstLine="709"/>
        <w:jc w:val="both"/>
      </w:pPr>
      <w:r w:rsidRPr="00A31FE5">
        <w:t>4.</w:t>
      </w:r>
      <w:r w:rsidR="001D2725" w:rsidRPr="00A31FE5">
        <w:t>4</w:t>
      </w:r>
      <w:r w:rsidRPr="00A31FE5">
        <w:t>. Реквизиты заказчика для перечисления денежных средств в качестве</w:t>
      </w:r>
      <w:r w:rsidRPr="00A31FE5">
        <w:rPr>
          <w:color w:val="000000"/>
        </w:rPr>
        <w:t xml:space="preserve"> обеспечения исполнения Контракта</w:t>
      </w:r>
      <w:r w:rsidRPr="00A31FE5">
        <w:t>:</w:t>
      </w:r>
    </w:p>
    <w:p w:rsidR="00B113B3" w:rsidRPr="00B113B3" w:rsidRDefault="00B113B3" w:rsidP="00B113B3">
      <w:pPr>
        <w:suppressAutoHyphens/>
        <w:jc w:val="both"/>
        <w:rPr>
          <w:b/>
          <w:sz w:val="22"/>
          <w:szCs w:val="22"/>
          <w:lang w:eastAsia="ar-SA"/>
        </w:rPr>
      </w:pPr>
      <w:r w:rsidRPr="00B113B3">
        <w:rPr>
          <w:b/>
          <w:sz w:val="22"/>
          <w:szCs w:val="22"/>
          <w:lang w:eastAsia="ar-SA"/>
        </w:rPr>
        <w:t xml:space="preserve">УФК по Смоленской области (Администрация Пречистенского сельского поселения л/с №05633013160), </w:t>
      </w:r>
    </w:p>
    <w:p w:rsidR="00B113B3" w:rsidRPr="00B113B3" w:rsidRDefault="00B113B3" w:rsidP="00B113B3">
      <w:pPr>
        <w:suppressAutoHyphens/>
        <w:jc w:val="both"/>
        <w:rPr>
          <w:b/>
          <w:sz w:val="22"/>
          <w:szCs w:val="22"/>
          <w:lang w:eastAsia="ar-SA"/>
        </w:rPr>
      </w:pPr>
      <w:r w:rsidRPr="00B113B3">
        <w:rPr>
          <w:b/>
          <w:sz w:val="22"/>
          <w:szCs w:val="22"/>
          <w:lang w:eastAsia="ar-SA"/>
        </w:rPr>
        <w:t xml:space="preserve">р/с 03232643666164486300 </w:t>
      </w:r>
      <w:proofErr w:type="gramStart"/>
      <w:r w:rsidRPr="00B113B3">
        <w:rPr>
          <w:b/>
          <w:sz w:val="22"/>
          <w:szCs w:val="22"/>
          <w:lang w:eastAsia="ar-SA"/>
        </w:rPr>
        <w:t>в  ОТДЕЛЕНИЕ</w:t>
      </w:r>
      <w:proofErr w:type="gramEnd"/>
      <w:r w:rsidRPr="00B113B3">
        <w:rPr>
          <w:b/>
          <w:sz w:val="22"/>
          <w:szCs w:val="22"/>
          <w:lang w:eastAsia="ar-SA"/>
        </w:rPr>
        <w:t xml:space="preserve"> СМОЛЕНСК БАНКА РОССИИ//УФК по Смоленской области г. Смоленск БИК 016614901 </w:t>
      </w:r>
    </w:p>
    <w:p w:rsidR="00B113B3" w:rsidRDefault="00B113B3" w:rsidP="00B113B3">
      <w:pPr>
        <w:suppressAutoHyphens/>
        <w:jc w:val="both"/>
        <w:rPr>
          <w:b/>
          <w:sz w:val="22"/>
          <w:szCs w:val="22"/>
          <w:lang w:eastAsia="ar-SA"/>
        </w:rPr>
      </w:pPr>
      <w:r w:rsidRPr="00B113B3">
        <w:rPr>
          <w:b/>
          <w:sz w:val="22"/>
          <w:szCs w:val="22"/>
          <w:lang w:eastAsia="ar-SA"/>
        </w:rPr>
        <w:t>к/</w:t>
      </w:r>
      <w:proofErr w:type="spellStart"/>
      <w:r w:rsidRPr="00B113B3">
        <w:rPr>
          <w:b/>
          <w:sz w:val="22"/>
          <w:szCs w:val="22"/>
          <w:lang w:eastAsia="ar-SA"/>
        </w:rPr>
        <w:t>сч</w:t>
      </w:r>
      <w:proofErr w:type="spellEnd"/>
      <w:r w:rsidRPr="00B113B3">
        <w:rPr>
          <w:b/>
          <w:sz w:val="22"/>
          <w:szCs w:val="22"/>
          <w:lang w:eastAsia="ar-SA"/>
        </w:rPr>
        <w:t xml:space="preserve"> № 40102810445370000055</w:t>
      </w:r>
    </w:p>
    <w:p w:rsidR="001B2A66" w:rsidRPr="001B2A66" w:rsidRDefault="001B2A66" w:rsidP="00B113B3">
      <w:pPr>
        <w:suppressAutoHyphens/>
        <w:jc w:val="both"/>
        <w:rPr>
          <w:lang w:eastAsia="ar-SA"/>
        </w:rPr>
      </w:pPr>
      <w:r w:rsidRPr="001B2A66">
        <w:rPr>
          <w:lang w:eastAsia="ar-SA"/>
        </w:rPr>
        <w:t xml:space="preserve">В наименовании платежа указать: номер контракта, предмет </w:t>
      </w:r>
      <w:proofErr w:type="gramStart"/>
      <w:r w:rsidRPr="001B2A66">
        <w:rPr>
          <w:lang w:eastAsia="ar-SA"/>
        </w:rPr>
        <w:t>контракта,  л</w:t>
      </w:r>
      <w:proofErr w:type="gramEnd"/>
      <w:r w:rsidRPr="001B2A66">
        <w:rPr>
          <w:lang w:eastAsia="ar-SA"/>
        </w:rPr>
        <w:t xml:space="preserve">/с </w:t>
      </w:r>
      <w:r w:rsidR="00B113B3" w:rsidRPr="00B113B3">
        <w:rPr>
          <w:sz w:val="22"/>
          <w:szCs w:val="22"/>
          <w:lang w:eastAsia="ar-SA"/>
        </w:rPr>
        <w:t>05633013160</w:t>
      </w:r>
    </w:p>
    <w:p w:rsidR="001B2A66" w:rsidRPr="001B2A66" w:rsidRDefault="001B2A66" w:rsidP="001B2A66">
      <w:pPr>
        <w:suppressAutoHyphens/>
        <w:jc w:val="both"/>
        <w:rPr>
          <w:b/>
          <w:i/>
          <w:sz w:val="22"/>
          <w:szCs w:val="22"/>
          <w:lang w:eastAsia="ar-SA"/>
        </w:rPr>
      </w:pPr>
      <w:r w:rsidRPr="001B2A66">
        <w:rPr>
          <w:sz w:val="22"/>
          <w:szCs w:val="22"/>
          <w:lang w:eastAsia="ar-SA"/>
        </w:rPr>
        <w:t xml:space="preserve"> </w:t>
      </w:r>
      <w:r w:rsidRPr="001B2A66">
        <w:rPr>
          <w:b/>
          <w:i/>
          <w:sz w:val="22"/>
          <w:szCs w:val="22"/>
          <w:lang w:eastAsia="ar-SA"/>
        </w:rPr>
        <w:t>(обеспечение исполнения контракта, № извещения.)</w:t>
      </w:r>
    </w:p>
    <w:p w:rsidR="00A1635B" w:rsidRPr="00A31FE5" w:rsidRDefault="00A1635B" w:rsidP="00057E5A">
      <w:pPr>
        <w:pStyle w:val="af2"/>
        <w:spacing w:before="0" w:after="0" w:line="102" w:lineRule="atLeast"/>
        <w:ind w:firstLine="567"/>
        <w:jc w:val="both"/>
        <w:rPr>
          <w:rFonts w:ascii="Times New Roman" w:hAnsi="Times New Roman" w:cs="Times New Roman"/>
        </w:rPr>
      </w:pPr>
      <w:r w:rsidRPr="00A31FE5">
        <w:rPr>
          <w:rFonts w:ascii="Times New Roman" w:hAnsi="Times New Roman" w:cs="Times New Roman"/>
        </w:rPr>
        <w:t>4.</w:t>
      </w:r>
      <w:r w:rsidR="001D2725" w:rsidRPr="00A31FE5">
        <w:rPr>
          <w:rFonts w:ascii="Times New Roman" w:hAnsi="Times New Roman" w:cs="Times New Roman"/>
        </w:rPr>
        <w:t>5</w:t>
      </w:r>
      <w:r w:rsidRPr="00A31FE5">
        <w:rPr>
          <w:rFonts w:ascii="Times New Roman" w:hAnsi="Times New Roman" w:cs="Times New Roman"/>
        </w:rPr>
        <w:t>. Обеспечение исполнения Контракта в форме внесения денежных средств на счет Заказчика возвращается Подрядчику в течение 5 дней после выполнения Подрядчиком своих обязательств по Контракту.</w:t>
      </w:r>
    </w:p>
    <w:p w:rsidR="00A1635B" w:rsidRPr="00A31FE5" w:rsidRDefault="00A1635B" w:rsidP="00057E5A">
      <w:pPr>
        <w:pStyle w:val="western"/>
        <w:spacing w:before="0" w:after="0"/>
        <w:ind w:firstLine="567"/>
        <w:jc w:val="both"/>
      </w:pPr>
      <w:r w:rsidRPr="00A31FE5">
        <w:t>4.</w:t>
      </w:r>
      <w:r w:rsidR="001D2725" w:rsidRPr="00A31FE5">
        <w:t>6</w:t>
      </w:r>
      <w:r w:rsidRPr="00A31FE5">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A31FE5">
          <w:rPr>
            <w:rStyle w:val="af"/>
          </w:rPr>
          <w:t>частями 7.2</w:t>
        </w:r>
      </w:hyperlink>
      <w:r w:rsidRPr="00A31FE5">
        <w:t xml:space="preserve"> и </w:t>
      </w:r>
      <w:hyperlink r:id="rId10" w:history="1">
        <w:r w:rsidRPr="00A31FE5">
          <w:rPr>
            <w:rStyle w:val="af"/>
          </w:rPr>
          <w:t>7.3</w:t>
        </w:r>
      </w:hyperlink>
      <w:r w:rsidRPr="00A31FE5">
        <w:t xml:space="preserve"> статьи 96 ФЗ от 05.04.2013 N 44-ФЗ "О контрактной системе в сфере закупок товаров, работ, услуг для обеспечения государственных и муниципальных нужд". </w:t>
      </w:r>
    </w:p>
    <w:p w:rsidR="005A57AB" w:rsidRPr="00A31FE5" w:rsidRDefault="005A57AB" w:rsidP="005A57AB">
      <w:pPr>
        <w:widowControl w:val="0"/>
        <w:suppressAutoHyphens/>
        <w:ind w:firstLine="567"/>
        <w:jc w:val="both"/>
        <w:textAlignment w:val="baseline"/>
      </w:pPr>
      <w:r w:rsidRPr="00A31FE5">
        <w:rPr>
          <w:rFonts w:eastAsia="SimSun" w:cs="Mangal"/>
          <w:lang w:eastAsia="zh-CN" w:bidi="hi-IN"/>
        </w:rPr>
        <w:t xml:space="preserve">4.7. </w:t>
      </w:r>
      <w:r w:rsidR="00730F77">
        <w:rPr>
          <w:rFonts w:eastAsia="SimSun" w:cs="Mangal"/>
          <w:lang w:eastAsia="zh-CN" w:bidi="hi-IN"/>
        </w:rPr>
        <w:t xml:space="preserve">В </w:t>
      </w:r>
      <w:r w:rsidR="00730F77" w:rsidRPr="00BF66D7">
        <w:t>случае заключения контракта с участником закупки, который является казенным учреждением, согласно части 8 статьи 96 Закона № 44-ФЗ, предоставление обеспечения исполнения контракта не требуется</w:t>
      </w:r>
      <w:r w:rsidR="00730F77">
        <w:t>.</w:t>
      </w:r>
    </w:p>
    <w:p w:rsidR="005A57AB" w:rsidRPr="00A31FE5" w:rsidRDefault="005A57AB" w:rsidP="005A57AB">
      <w:pPr>
        <w:widowControl w:val="0"/>
        <w:suppressAutoHyphens/>
        <w:ind w:firstLine="567"/>
        <w:jc w:val="both"/>
        <w:textAlignment w:val="baseline"/>
      </w:pPr>
      <w:r w:rsidRPr="00A31FE5">
        <w:rPr>
          <w:rFonts w:eastAsia="SimSun" w:cs="Mangal"/>
          <w:lang w:eastAsia="zh-CN" w:bidi="hi-IN"/>
        </w:rPr>
        <w:t>4.8. Контракт заключается после предоставления участником закупки, с которым заключается контракт, обеспечения исполнения контракта.</w:t>
      </w:r>
    </w:p>
    <w:p w:rsidR="005A57AB" w:rsidRPr="00A31FE5" w:rsidRDefault="005A57AB" w:rsidP="005A57AB">
      <w:pPr>
        <w:widowControl w:val="0"/>
        <w:suppressAutoHyphens/>
        <w:ind w:firstLine="567"/>
        <w:jc w:val="both"/>
        <w:textAlignment w:val="baseline"/>
      </w:pPr>
      <w:r w:rsidRPr="00A31FE5">
        <w:rPr>
          <w:rFonts w:eastAsia="SimSun" w:cs="Mangal"/>
          <w:lang w:eastAsia="zh-CN" w:bidi="hi-IN"/>
        </w:rPr>
        <w:t>4.9.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A57AB" w:rsidRPr="00A31FE5" w:rsidRDefault="005A57AB" w:rsidP="005A57AB">
      <w:pPr>
        <w:widowControl w:val="0"/>
        <w:suppressAutoHyphens/>
        <w:ind w:firstLine="567"/>
        <w:jc w:val="both"/>
        <w:textAlignment w:val="baseline"/>
      </w:pPr>
      <w:r w:rsidRPr="00A31FE5">
        <w:rPr>
          <w:rFonts w:eastAsia="SimSun" w:cs="Mangal"/>
          <w:lang w:eastAsia="zh-CN" w:bidi="hi-IN"/>
        </w:rPr>
        <w:t xml:space="preserve">4.10. В случае, если предложенная Подрядчиком цена снижена на двадцать пять и более процентов по отношению к начальной (максимальной) цене контракта, к Подрядчику с которым заключается контракт, применяются антидемпинговые меры, предусмотренные статьей 37 ФЗ от </w:t>
      </w:r>
      <w:r w:rsidRPr="00A31FE5">
        <w:rPr>
          <w:rFonts w:eastAsia="SimSun" w:cs="Mangal"/>
          <w:lang w:eastAsia="zh-CN" w:bidi="hi-IN"/>
        </w:rPr>
        <w:lastRenderedPageBreak/>
        <w:t>05.04.2013 N 44-ФЗ "О контрактной системе в сфере закупок товаров, работ, услуг для обеспечения государственных и муниципальных нужд".</w:t>
      </w:r>
    </w:p>
    <w:p w:rsidR="00B25AF6" w:rsidRPr="00A31FE5" w:rsidRDefault="00701B6D" w:rsidP="008D30E2">
      <w:pPr>
        <w:pStyle w:val="ConsPlusNormal"/>
        <w:widowControl/>
        <w:ind w:firstLine="0"/>
        <w:jc w:val="center"/>
        <w:outlineLvl w:val="1"/>
        <w:rPr>
          <w:rFonts w:ascii="Times New Roman" w:hAnsi="Times New Roman" w:cs="Times New Roman"/>
          <w:b/>
          <w:bCs/>
          <w:sz w:val="24"/>
          <w:szCs w:val="24"/>
        </w:rPr>
      </w:pPr>
      <w:r w:rsidRPr="00A31FE5">
        <w:rPr>
          <w:rFonts w:ascii="Times New Roman" w:hAnsi="Times New Roman" w:cs="Times New Roman"/>
          <w:b/>
          <w:bCs/>
          <w:sz w:val="24"/>
          <w:szCs w:val="24"/>
        </w:rPr>
        <w:t>5</w:t>
      </w:r>
      <w:r w:rsidR="00B25AF6" w:rsidRPr="00A31FE5">
        <w:rPr>
          <w:rFonts w:ascii="Times New Roman" w:hAnsi="Times New Roman" w:cs="Times New Roman"/>
          <w:b/>
          <w:bCs/>
          <w:sz w:val="24"/>
          <w:szCs w:val="24"/>
        </w:rPr>
        <w:t xml:space="preserve">. </w:t>
      </w:r>
      <w:r w:rsidR="00C83A4B" w:rsidRPr="00A31FE5">
        <w:rPr>
          <w:rFonts w:ascii="Times New Roman" w:hAnsi="Times New Roman" w:cs="Times New Roman"/>
          <w:b/>
          <w:bCs/>
          <w:sz w:val="24"/>
          <w:szCs w:val="24"/>
        </w:rPr>
        <w:t>Место и с</w:t>
      </w:r>
      <w:r w:rsidR="00B25AF6" w:rsidRPr="00A31FE5">
        <w:rPr>
          <w:rFonts w:ascii="Times New Roman" w:hAnsi="Times New Roman" w:cs="Times New Roman"/>
          <w:b/>
          <w:bCs/>
          <w:sz w:val="24"/>
          <w:szCs w:val="24"/>
        </w:rPr>
        <w:t>роки выполнения работ</w:t>
      </w:r>
    </w:p>
    <w:p w:rsidR="00B25AF6" w:rsidRPr="00A31FE5" w:rsidRDefault="00701B6D" w:rsidP="007D1D51">
      <w:pPr>
        <w:pStyle w:val="ConsPlusNormal"/>
        <w:widowControl/>
        <w:ind w:firstLine="708"/>
        <w:jc w:val="both"/>
        <w:rPr>
          <w:rFonts w:ascii="Times New Roman" w:hAnsi="Times New Roman" w:cs="Times New Roman"/>
          <w:sz w:val="24"/>
          <w:szCs w:val="24"/>
        </w:rPr>
      </w:pPr>
      <w:r w:rsidRPr="00A31FE5">
        <w:rPr>
          <w:rFonts w:ascii="Times New Roman" w:hAnsi="Times New Roman" w:cs="Times New Roman"/>
          <w:sz w:val="24"/>
          <w:szCs w:val="24"/>
        </w:rPr>
        <w:t>5</w:t>
      </w:r>
      <w:r w:rsidR="00B25AF6" w:rsidRPr="00A31FE5">
        <w:rPr>
          <w:rFonts w:ascii="Times New Roman" w:hAnsi="Times New Roman" w:cs="Times New Roman"/>
          <w:sz w:val="24"/>
          <w:szCs w:val="24"/>
        </w:rPr>
        <w:t>.1. Срок выполнения работ:</w:t>
      </w:r>
    </w:p>
    <w:p w:rsidR="00B25AF6" w:rsidRPr="00A31FE5" w:rsidRDefault="00701B6D" w:rsidP="007D1D51">
      <w:pPr>
        <w:pStyle w:val="ConsPlusNormal"/>
        <w:widowControl/>
        <w:ind w:firstLine="708"/>
        <w:jc w:val="both"/>
        <w:rPr>
          <w:rFonts w:ascii="Times New Roman" w:hAnsi="Times New Roman" w:cs="Times New Roman"/>
          <w:sz w:val="24"/>
          <w:szCs w:val="24"/>
        </w:rPr>
      </w:pPr>
      <w:r w:rsidRPr="00A31FE5">
        <w:rPr>
          <w:rFonts w:ascii="Times New Roman" w:hAnsi="Times New Roman" w:cs="Times New Roman"/>
          <w:sz w:val="24"/>
          <w:szCs w:val="24"/>
        </w:rPr>
        <w:t>5</w:t>
      </w:r>
      <w:r w:rsidR="00B25AF6" w:rsidRPr="00A31FE5">
        <w:rPr>
          <w:rFonts w:ascii="Times New Roman" w:hAnsi="Times New Roman" w:cs="Times New Roman"/>
          <w:sz w:val="24"/>
          <w:szCs w:val="24"/>
        </w:rPr>
        <w:t xml:space="preserve">.1.1. Начало </w:t>
      </w:r>
      <w:r w:rsidR="00171273" w:rsidRPr="00A31FE5">
        <w:rPr>
          <w:rFonts w:ascii="Times New Roman" w:hAnsi="Times New Roman" w:cs="Times New Roman"/>
          <w:sz w:val="24"/>
          <w:szCs w:val="24"/>
        </w:rPr>
        <w:t xml:space="preserve">выполнения </w:t>
      </w:r>
      <w:r w:rsidR="00B25AF6" w:rsidRPr="00A31FE5">
        <w:rPr>
          <w:rFonts w:ascii="Times New Roman" w:hAnsi="Times New Roman" w:cs="Times New Roman"/>
          <w:sz w:val="24"/>
          <w:szCs w:val="24"/>
        </w:rPr>
        <w:t>работ: с момента заключения Контракта.</w:t>
      </w:r>
    </w:p>
    <w:p w:rsidR="0017554A" w:rsidRPr="00A31FE5" w:rsidRDefault="00701B6D" w:rsidP="0017554A">
      <w:pPr>
        <w:pStyle w:val="ConsNormal"/>
        <w:snapToGrid w:val="0"/>
        <w:ind w:firstLine="708"/>
        <w:jc w:val="both"/>
        <w:rPr>
          <w:rFonts w:ascii="Times New Roman" w:hAnsi="Times New Roman"/>
          <w:sz w:val="24"/>
          <w:szCs w:val="24"/>
        </w:rPr>
      </w:pPr>
      <w:r w:rsidRPr="00A31FE5">
        <w:rPr>
          <w:rFonts w:ascii="Times New Roman" w:hAnsi="Times New Roman"/>
          <w:sz w:val="24"/>
          <w:szCs w:val="24"/>
        </w:rPr>
        <w:t>5</w:t>
      </w:r>
      <w:r w:rsidR="00B25AF6" w:rsidRPr="00A31FE5">
        <w:rPr>
          <w:rFonts w:ascii="Times New Roman" w:hAnsi="Times New Roman"/>
          <w:sz w:val="24"/>
          <w:szCs w:val="24"/>
        </w:rPr>
        <w:t>.1.2.</w:t>
      </w:r>
      <w:r w:rsidR="00444BF5" w:rsidRPr="00A31FE5">
        <w:rPr>
          <w:rFonts w:ascii="Times New Roman" w:hAnsi="Times New Roman"/>
          <w:sz w:val="24"/>
          <w:szCs w:val="24"/>
        </w:rPr>
        <w:t xml:space="preserve"> </w:t>
      </w:r>
      <w:r w:rsidR="0017554A" w:rsidRPr="00A31FE5">
        <w:rPr>
          <w:rFonts w:ascii="Times New Roman" w:hAnsi="Times New Roman"/>
          <w:sz w:val="24"/>
          <w:szCs w:val="24"/>
        </w:rPr>
        <w:t xml:space="preserve">Окончание выполнения работ: </w:t>
      </w:r>
      <w:r w:rsidR="001B2A66" w:rsidRPr="001B2A66">
        <w:rPr>
          <w:rFonts w:ascii="Times New Roman" w:hAnsi="Times New Roman"/>
          <w:sz w:val="24"/>
          <w:szCs w:val="24"/>
        </w:rPr>
        <w:t xml:space="preserve">работы должны быть выполнены не позднее </w:t>
      </w:r>
      <w:r w:rsidR="005F7468">
        <w:rPr>
          <w:rFonts w:ascii="Times New Roman" w:hAnsi="Times New Roman"/>
          <w:sz w:val="24"/>
          <w:szCs w:val="24"/>
        </w:rPr>
        <w:t>30</w:t>
      </w:r>
      <w:r w:rsidR="001B2A66" w:rsidRPr="001B2A66">
        <w:rPr>
          <w:rFonts w:ascii="Times New Roman" w:hAnsi="Times New Roman"/>
          <w:sz w:val="24"/>
          <w:szCs w:val="24"/>
        </w:rPr>
        <w:t xml:space="preserve"> сентября 2022 года</w:t>
      </w:r>
      <w:r w:rsidR="00B113B3">
        <w:rPr>
          <w:rFonts w:ascii="Times New Roman" w:hAnsi="Times New Roman"/>
          <w:sz w:val="24"/>
          <w:szCs w:val="24"/>
        </w:rPr>
        <w:t>.</w:t>
      </w:r>
    </w:p>
    <w:p w:rsidR="00F81390" w:rsidRPr="00A31FE5" w:rsidRDefault="00701B6D" w:rsidP="00F81390">
      <w:pPr>
        <w:pStyle w:val="ConsNormal"/>
        <w:snapToGrid w:val="0"/>
        <w:ind w:firstLine="708"/>
        <w:jc w:val="both"/>
        <w:rPr>
          <w:rFonts w:ascii="Times New Roman" w:hAnsi="Times New Roman"/>
          <w:sz w:val="24"/>
          <w:szCs w:val="24"/>
        </w:rPr>
      </w:pPr>
      <w:r w:rsidRPr="00A31FE5">
        <w:rPr>
          <w:rFonts w:ascii="Times New Roman" w:hAnsi="Times New Roman"/>
          <w:sz w:val="24"/>
          <w:szCs w:val="24"/>
        </w:rPr>
        <w:t>5</w:t>
      </w:r>
      <w:r w:rsidR="00B25AF6" w:rsidRPr="00A31FE5">
        <w:rPr>
          <w:rFonts w:ascii="Times New Roman" w:hAnsi="Times New Roman"/>
          <w:sz w:val="24"/>
          <w:szCs w:val="24"/>
        </w:rPr>
        <w:t>.2. На момент подписания настоящего Контракта дата окончания работ является исходной для определения имущественных санкций в случае нарушения срока выполнения работ.</w:t>
      </w:r>
    </w:p>
    <w:p w:rsidR="00C83A4B" w:rsidRDefault="00C83A4B" w:rsidP="00C83A4B">
      <w:pPr>
        <w:pStyle w:val="ConsNormal"/>
        <w:snapToGrid w:val="0"/>
        <w:ind w:firstLine="708"/>
        <w:jc w:val="both"/>
        <w:rPr>
          <w:rFonts w:ascii="Times New Roman" w:hAnsi="Times New Roman"/>
          <w:sz w:val="24"/>
          <w:szCs w:val="24"/>
        </w:rPr>
      </w:pPr>
      <w:r w:rsidRPr="00A31FE5">
        <w:rPr>
          <w:rFonts w:ascii="Times New Roman" w:hAnsi="Times New Roman"/>
          <w:sz w:val="24"/>
          <w:szCs w:val="24"/>
        </w:rPr>
        <w:t>5.3. Место выполнение работ</w:t>
      </w:r>
      <w:r w:rsidR="006C34F4" w:rsidRPr="00A31FE5">
        <w:rPr>
          <w:rFonts w:ascii="Times New Roman" w:hAnsi="Times New Roman"/>
          <w:sz w:val="24"/>
          <w:szCs w:val="24"/>
        </w:rPr>
        <w:t>:</w:t>
      </w:r>
      <w:r w:rsidR="00F94563" w:rsidRPr="00A31FE5">
        <w:rPr>
          <w:rFonts w:ascii="Times New Roman" w:hAnsi="Times New Roman"/>
          <w:sz w:val="24"/>
          <w:szCs w:val="24"/>
        </w:rPr>
        <w:t xml:space="preserve"> </w:t>
      </w:r>
      <w:r w:rsidR="00B113B3" w:rsidRPr="00B113B3">
        <w:rPr>
          <w:rFonts w:ascii="Times New Roman" w:hAnsi="Times New Roman"/>
          <w:sz w:val="24"/>
          <w:szCs w:val="24"/>
        </w:rPr>
        <w:t>Смоленская область, Пречистенское сельское поселение, с. Пречистое, д. Добрино, д. Воронцово.</w:t>
      </w:r>
    </w:p>
    <w:p w:rsidR="00B113B3" w:rsidRPr="00A31FE5" w:rsidRDefault="00B113B3" w:rsidP="00C83A4B">
      <w:pPr>
        <w:pStyle w:val="ConsNormal"/>
        <w:snapToGrid w:val="0"/>
        <w:ind w:firstLine="708"/>
        <w:jc w:val="both"/>
        <w:rPr>
          <w:rFonts w:ascii="Times New Roman" w:hAnsi="Times New Roman"/>
          <w:sz w:val="24"/>
          <w:szCs w:val="24"/>
        </w:rPr>
      </w:pPr>
    </w:p>
    <w:p w:rsidR="00933201" w:rsidRPr="00A31FE5" w:rsidRDefault="00933201" w:rsidP="008D30E2">
      <w:pPr>
        <w:pStyle w:val="ConsPlusNormal"/>
        <w:widowControl/>
        <w:ind w:firstLine="0"/>
        <w:jc w:val="center"/>
        <w:rPr>
          <w:rFonts w:ascii="Times New Roman" w:hAnsi="Times New Roman" w:cs="Times New Roman"/>
          <w:b/>
          <w:bCs/>
          <w:sz w:val="24"/>
          <w:szCs w:val="24"/>
        </w:rPr>
      </w:pPr>
      <w:r w:rsidRPr="00A31FE5">
        <w:rPr>
          <w:rFonts w:ascii="Times New Roman" w:hAnsi="Times New Roman" w:cs="Times New Roman"/>
          <w:b/>
          <w:bCs/>
          <w:sz w:val="24"/>
          <w:szCs w:val="24"/>
        </w:rPr>
        <w:t>6. Порядок сдачи и приемки работ.</w:t>
      </w:r>
    </w:p>
    <w:p w:rsidR="002F6434" w:rsidRPr="00A31FE5" w:rsidRDefault="002F6434" w:rsidP="002F6434">
      <w:pPr>
        <w:tabs>
          <w:tab w:val="left" w:pos="0"/>
          <w:tab w:val="left" w:pos="426"/>
        </w:tabs>
        <w:ind w:firstLine="709"/>
        <w:jc w:val="both"/>
      </w:pPr>
      <w:r w:rsidRPr="00A31FE5">
        <w:t>6.1. Передача отчетной документации по исполнению обязательств по настоящему Контракту осуществляется в течение 3 рабочих дней по окончанию выполненных работ. Подрядчик передает Заказчику результат выполненных работ по документу о приемке выполненных работ, сформированные и подписанные Подрядчиком или его уполномоченным представителем в ЕИС. Документ должен содержать информацию, указанную в пункте 1 части 13 статьи 94 Федерального закона № 44-ФЗ.</w:t>
      </w:r>
    </w:p>
    <w:p w:rsidR="002F6434" w:rsidRPr="00A31FE5" w:rsidRDefault="002F6434" w:rsidP="002F6434">
      <w:pPr>
        <w:tabs>
          <w:tab w:val="left" w:pos="0"/>
          <w:tab w:val="left" w:pos="426"/>
        </w:tabs>
        <w:ind w:firstLine="709"/>
        <w:jc w:val="both"/>
      </w:pPr>
      <w:r w:rsidRPr="00A31FE5">
        <w:t>К документу о приемке прилагаются счет/ счет-фактура, акты о сдаче-приемке выполненных работ (форма № КС-2), справки о стоимости выполненных работ (КС-3), иные документы, которые считаются его неотъемлемой частью.</w:t>
      </w:r>
    </w:p>
    <w:p w:rsidR="002F6434" w:rsidRPr="00A31FE5" w:rsidRDefault="002F6434" w:rsidP="002F6434">
      <w:pPr>
        <w:tabs>
          <w:tab w:val="left" w:pos="0"/>
          <w:tab w:val="left" w:pos="426"/>
        </w:tabs>
        <w:ind w:firstLine="709"/>
        <w:jc w:val="both"/>
      </w:pPr>
      <w:r w:rsidRPr="00A31FE5">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абзацем первым настоящего пункта информация, содержащаяся в документе о приемке.</w:t>
      </w:r>
    </w:p>
    <w:p w:rsidR="002F6434" w:rsidRPr="00A31FE5" w:rsidRDefault="002F6434" w:rsidP="002F6434">
      <w:pPr>
        <w:tabs>
          <w:tab w:val="left" w:pos="0"/>
          <w:tab w:val="left" w:pos="426"/>
        </w:tabs>
        <w:ind w:firstLine="709"/>
        <w:jc w:val="both"/>
      </w:pPr>
      <w:r w:rsidRPr="00A31FE5">
        <w:t xml:space="preserve">6.2. Датой поступления Заказчику документа о приемке, подписанного Подрядчиком, считается дата размещения такого документа в ЕИС в соответствии с часовой зоной, в которой расположен Заказчик. </w:t>
      </w:r>
    </w:p>
    <w:p w:rsidR="002F6434" w:rsidRPr="00A31FE5" w:rsidRDefault="002F6434" w:rsidP="002F6434">
      <w:pPr>
        <w:tabs>
          <w:tab w:val="left" w:pos="0"/>
          <w:tab w:val="left" w:pos="426"/>
        </w:tabs>
        <w:ind w:firstLine="709"/>
        <w:jc w:val="both"/>
      </w:pPr>
      <w:r w:rsidRPr="00A31FE5">
        <w:t>6.3. В течение 10 дней с момента предоставления Подрядчиком отчетной документации, включая исполнительную, Заказчик осуществляет проверку результата выполненных работ по настоящему Контракту на предмет соответствия выполненных работ и представленной отчетной документации требованиям и условиям настоящего Контракта. Для проверки соответствия качества выполненных работ требованиям, установленным настоящим Контрактом, Заказчик вправе привлечь независимых экспертов.</w:t>
      </w:r>
    </w:p>
    <w:p w:rsidR="002F6434" w:rsidRPr="00A31FE5" w:rsidRDefault="002F6434" w:rsidP="002F6434">
      <w:pPr>
        <w:tabs>
          <w:tab w:val="left" w:pos="0"/>
          <w:tab w:val="left" w:pos="426"/>
        </w:tabs>
        <w:ind w:firstLine="709"/>
        <w:jc w:val="both"/>
      </w:pPr>
      <w:r w:rsidRPr="00A31FE5">
        <w:t>6.4. По итогам рассмотрения результата выполненных работ по настоящему Контракту, не позднее 20 (двадцати) рабочих дней со дня поступления документа о приемке Заказчик (за исключением случая создания приемочной комиссии в соответствии с пунктом 6.5. Контракта) осуществляет одно из следующих действий:</w:t>
      </w:r>
    </w:p>
    <w:p w:rsidR="002F6434" w:rsidRPr="00A31FE5" w:rsidRDefault="002F6434" w:rsidP="002F6434">
      <w:pPr>
        <w:tabs>
          <w:tab w:val="left" w:pos="0"/>
          <w:tab w:val="left" w:pos="426"/>
        </w:tabs>
        <w:ind w:firstLine="709"/>
        <w:jc w:val="both"/>
      </w:pPr>
      <w:r w:rsidRPr="00A31FE5">
        <w:t>а) подписывает усиленной электронной подписью лица, имеющего право действовать от имени Заказчика, и размещает в ЕИС документ о приемке;</w:t>
      </w:r>
    </w:p>
    <w:p w:rsidR="002F6434" w:rsidRPr="00A31FE5" w:rsidRDefault="002F6434" w:rsidP="002F6434">
      <w:pPr>
        <w:tabs>
          <w:tab w:val="left" w:pos="0"/>
          <w:tab w:val="left" w:pos="426"/>
        </w:tabs>
        <w:ind w:firstLine="709"/>
        <w:jc w:val="both"/>
      </w:pPr>
      <w:r w:rsidRPr="00A31FE5">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документов о приемке.</w:t>
      </w:r>
    </w:p>
    <w:p w:rsidR="002F6434" w:rsidRPr="00A31FE5" w:rsidRDefault="002F6434" w:rsidP="002F6434">
      <w:pPr>
        <w:tabs>
          <w:tab w:val="left" w:pos="0"/>
          <w:tab w:val="left" w:pos="426"/>
        </w:tabs>
        <w:ind w:firstLine="709"/>
        <w:jc w:val="both"/>
      </w:pPr>
      <w:r w:rsidRPr="00A31FE5">
        <w:t>6.5. В случае создания приемочной комиссии не позднее двадцати рабочих дней, следующих за днем поступления Заказчику документа о приемке:</w:t>
      </w:r>
    </w:p>
    <w:p w:rsidR="002F6434" w:rsidRPr="00A31FE5" w:rsidRDefault="002F6434" w:rsidP="002F6434">
      <w:pPr>
        <w:tabs>
          <w:tab w:val="left" w:pos="0"/>
          <w:tab w:val="left" w:pos="426"/>
        </w:tabs>
        <w:ind w:firstLine="709"/>
        <w:jc w:val="both"/>
      </w:pPr>
      <w:r w:rsidRPr="00A31FE5">
        <w:t xml:space="preserve">а) члены приемочной комиссии подписывают усиленными электронными подписями поступившие документы о приемке или формируют с использованием ЕИС,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w:t>
      </w:r>
      <w:r w:rsidRPr="00A31FE5">
        <w:lastRenderedPageBreak/>
        <w:t>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ЕИС;</w:t>
      </w:r>
    </w:p>
    <w:p w:rsidR="002F6434" w:rsidRPr="00A31FE5" w:rsidRDefault="002F6434" w:rsidP="002F6434">
      <w:pPr>
        <w:tabs>
          <w:tab w:val="left" w:pos="0"/>
          <w:tab w:val="left" w:pos="426"/>
        </w:tabs>
        <w:ind w:firstLine="709"/>
        <w:jc w:val="both"/>
      </w:pPr>
      <w:r w:rsidRPr="00A31FE5">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ЕИС. Если члены приемочной комиссии в соответствии с подпунктом «а» настоящего пункта не использовали усиленные электронные подписи и ЕИС, Заказчик прилагает подписанные ими документы в форме электронных образов бумажных документов.</w:t>
      </w:r>
    </w:p>
    <w:p w:rsidR="002F6434" w:rsidRPr="00A31FE5" w:rsidRDefault="002F6434" w:rsidP="002F6434">
      <w:pPr>
        <w:tabs>
          <w:tab w:val="left" w:pos="0"/>
          <w:tab w:val="left" w:pos="426"/>
        </w:tabs>
        <w:ind w:firstLine="709"/>
        <w:jc w:val="both"/>
      </w:pPr>
      <w:r w:rsidRPr="00A31FE5">
        <w:t>6.6. В случае получения мотивированного отказа Заказчика от подписания документа о приемке, стороны в течение 3 рабочих дней составляют двухсторонний акт о несоответствии результата выполненных работ требованиям и условиям настоящего Контракта с перечнем необходимых доработок и сроков их выполнения. Подрядчик на основании акта о несоответствии результата выполненных работ требованиям и условиям настоящего Контракта устраняет недостатки и предоставляет доработанный результат выполненных работ Заказчику.</w:t>
      </w:r>
    </w:p>
    <w:p w:rsidR="002F6434" w:rsidRPr="00A31FE5" w:rsidRDefault="002F6434" w:rsidP="002F6434">
      <w:pPr>
        <w:tabs>
          <w:tab w:val="left" w:pos="0"/>
          <w:tab w:val="left" w:pos="426"/>
        </w:tabs>
        <w:ind w:firstLine="709"/>
        <w:jc w:val="both"/>
      </w:pPr>
      <w:r w:rsidRPr="00A31FE5">
        <w:t>6.7. Заказчик в течение 3 рабочих дней повторно рассматривает результат выполненных работ, и, если последний удовлетворяет Заказчика, стороны подписывают документ о приемке выполненных работ в ЕИС.</w:t>
      </w:r>
    </w:p>
    <w:p w:rsidR="002F6434" w:rsidRPr="00A31FE5" w:rsidRDefault="002F6434" w:rsidP="002F6434">
      <w:pPr>
        <w:tabs>
          <w:tab w:val="left" w:pos="0"/>
          <w:tab w:val="left" w:pos="426"/>
        </w:tabs>
        <w:ind w:firstLine="709"/>
        <w:jc w:val="both"/>
      </w:pPr>
      <w:r w:rsidRPr="00A31FE5">
        <w:t>6.8. Подписанный в ЕИС Заказчиком и Подрядчиком документ о приемке выполненных работ является основанием для оплаты Подрядчику выполненных работ.</w:t>
      </w:r>
    </w:p>
    <w:p w:rsidR="002F6434" w:rsidRPr="00A31FE5" w:rsidRDefault="002F6434" w:rsidP="002F6434">
      <w:pPr>
        <w:tabs>
          <w:tab w:val="left" w:pos="0"/>
          <w:tab w:val="left" w:pos="426"/>
        </w:tabs>
        <w:ind w:firstLine="709"/>
        <w:jc w:val="both"/>
      </w:pPr>
      <w:r w:rsidRPr="00A31FE5">
        <w:t>6.9. При досрочном завершении выполнения работ Подрядчик обязан в письменной форме уведомить Заказчика о готовности предоставить для осуществления приемки отчетную документацию в соответствии с требованиями настоящего Контракта.</w:t>
      </w:r>
    </w:p>
    <w:p w:rsidR="00391BC0" w:rsidRPr="00A31FE5" w:rsidRDefault="00391BC0" w:rsidP="005B4936">
      <w:pPr>
        <w:pStyle w:val="ConsPlusNormal"/>
        <w:widowControl/>
        <w:ind w:firstLine="0"/>
        <w:jc w:val="center"/>
        <w:outlineLvl w:val="1"/>
        <w:rPr>
          <w:rFonts w:ascii="Times New Roman" w:hAnsi="Times New Roman" w:cs="Times New Roman"/>
          <w:b/>
          <w:bCs/>
          <w:sz w:val="24"/>
          <w:szCs w:val="24"/>
        </w:rPr>
      </w:pPr>
    </w:p>
    <w:p w:rsidR="00933201" w:rsidRPr="00A31FE5" w:rsidRDefault="00933201" w:rsidP="005B4936">
      <w:pPr>
        <w:pStyle w:val="ConsPlusNormal"/>
        <w:widowControl/>
        <w:ind w:firstLine="0"/>
        <w:jc w:val="center"/>
        <w:outlineLvl w:val="1"/>
        <w:rPr>
          <w:rFonts w:ascii="Times New Roman" w:hAnsi="Times New Roman" w:cs="Times New Roman"/>
          <w:b/>
          <w:bCs/>
          <w:sz w:val="24"/>
          <w:szCs w:val="24"/>
        </w:rPr>
      </w:pPr>
      <w:r w:rsidRPr="00A31FE5">
        <w:rPr>
          <w:rFonts w:ascii="Times New Roman" w:hAnsi="Times New Roman" w:cs="Times New Roman"/>
          <w:b/>
          <w:bCs/>
          <w:sz w:val="24"/>
          <w:szCs w:val="24"/>
        </w:rPr>
        <w:t>7. Гарантии качества работ и гарантийные обязательства.</w:t>
      </w:r>
    </w:p>
    <w:p w:rsidR="00CA2530" w:rsidRPr="00A31FE5" w:rsidRDefault="00CA2530" w:rsidP="00CA2530">
      <w:pPr>
        <w:ind w:firstLine="709"/>
        <w:jc w:val="both"/>
        <w:rPr>
          <w:color w:val="00000A"/>
        </w:rPr>
      </w:pPr>
      <w:r w:rsidRPr="00A31FE5">
        <w:rPr>
          <w:color w:val="00000A"/>
        </w:rPr>
        <w:t>7.1. Гарантии качества распространяются на все работы, выполненные Подрядчиком по настоящему Контракту.</w:t>
      </w:r>
    </w:p>
    <w:p w:rsidR="00CA2530" w:rsidRPr="00A31FE5" w:rsidRDefault="00CA2530" w:rsidP="00CA2530">
      <w:pPr>
        <w:ind w:firstLine="709"/>
        <w:jc w:val="both"/>
        <w:rPr>
          <w:color w:val="00000A"/>
        </w:rPr>
      </w:pPr>
      <w:r w:rsidRPr="00A31FE5">
        <w:rPr>
          <w:color w:val="00000A"/>
        </w:rPr>
        <w:t>7.2. Гарантийный срок устранения Подрядчиком дефектов результата выполненных работ составляет пять лет с даты окончания работ по Контракту.</w:t>
      </w:r>
    </w:p>
    <w:p w:rsidR="00CA2530" w:rsidRPr="00A31FE5" w:rsidRDefault="00CA2530" w:rsidP="00CA2530">
      <w:pPr>
        <w:shd w:val="clear" w:color="auto" w:fill="FFFFFF"/>
        <w:ind w:right="11" w:firstLine="709"/>
        <w:jc w:val="both"/>
        <w:rPr>
          <w:color w:val="00000A"/>
        </w:rPr>
      </w:pPr>
      <w:r w:rsidRPr="00A31FE5">
        <w:rPr>
          <w:color w:val="00000A"/>
        </w:rPr>
        <w:t>7.3. 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p>
    <w:p w:rsidR="00CA2530" w:rsidRPr="00A31FE5" w:rsidRDefault="00CA2530" w:rsidP="00CA2530">
      <w:pPr>
        <w:ind w:firstLine="709"/>
        <w:jc w:val="both"/>
        <w:rPr>
          <w:color w:val="00000A"/>
        </w:rPr>
      </w:pPr>
      <w:r w:rsidRPr="00A31FE5">
        <w:rPr>
          <w:color w:val="00000A"/>
        </w:rPr>
        <w:t>7.4. При отказе Подрядчика от составления или подписания акта выявленных недостатков и дефектов выполненных работ Заказчик составляет односторонний акт с привлечением экспертов, все расходы по работе которых, при установлении вины Подрядчика, предъявляются ему в полном объеме.</w:t>
      </w:r>
    </w:p>
    <w:p w:rsidR="00CA2530" w:rsidRPr="00D17432" w:rsidRDefault="00CA2530" w:rsidP="00D17432">
      <w:pPr>
        <w:ind w:firstLine="709"/>
        <w:jc w:val="both"/>
      </w:pPr>
      <w:r w:rsidRPr="00A31FE5">
        <w:rPr>
          <w:color w:val="00000A"/>
        </w:rPr>
        <w:t xml:space="preserve">7.5. </w:t>
      </w:r>
      <w:r w:rsidR="00D46405" w:rsidRPr="00A31FE5">
        <w:t xml:space="preserve">В случае выявления органом, уполномоченным на осуществление контроля в сфере закупок, в ходе контрольных мероприятий факта несоответствия выполненных работ требованиям законодательства Российской Федерации или условиям Контракта, Подрядчик обязан устранить выявленные несоответствия, а в случае выявления фактов завышения стоимости товаров, работ, услуг и (или) неверного применения расценок, фактов завышения объемов выполненных работ, а также иных обстоятельств, повлекших причинение ущерба Заказчику, Подрядчик обязан возвратить в </w:t>
      </w:r>
      <w:r w:rsidR="005F7468">
        <w:t>област</w:t>
      </w:r>
      <w:r w:rsidR="00D17432">
        <w:t>ной</w:t>
      </w:r>
      <w:r w:rsidR="002F6434" w:rsidRPr="00A31FE5">
        <w:t xml:space="preserve"> бюджет</w:t>
      </w:r>
      <w:r w:rsidR="004E02AA">
        <w:t xml:space="preserve"> и бюдж</w:t>
      </w:r>
      <w:r w:rsidR="00175272">
        <w:t>е</w:t>
      </w:r>
      <w:r w:rsidR="004E02AA">
        <w:t>т Пречистенского сельского</w:t>
      </w:r>
      <w:bookmarkStart w:id="1" w:name="_GoBack"/>
      <w:bookmarkEnd w:id="1"/>
      <w:r w:rsidR="00A834A9" w:rsidRPr="00A31FE5">
        <w:t xml:space="preserve"> поселения </w:t>
      </w:r>
      <w:r w:rsidR="000023B4">
        <w:t>Духовщинского</w:t>
      </w:r>
      <w:r w:rsidR="00A834A9" w:rsidRPr="00A31FE5">
        <w:t xml:space="preserve"> района Смоленской области </w:t>
      </w:r>
      <w:r w:rsidR="00D46405" w:rsidRPr="00A31FE5">
        <w:t>сумму излишне полученных денежных средств.</w:t>
      </w:r>
    </w:p>
    <w:p w:rsidR="00CF4BDC" w:rsidRDefault="00CF4BDC" w:rsidP="008D30E2">
      <w:pPr>
        <w:pStyle w:val="ConsPlusNormal"/>
        <w:widowControl/>
        <w:ind w:firstLine="0"/>
        <w:jc w:val="center"/>
        <w:outlineLvl w:val="1"/>
        <w:rPr>
          <w:rFonts w:ascii="Times New Roman" w:hAnsi="Times New Roman" w:cs="Times New Roman"/>
          <w:b/>
          <w:bCs/>
          <w:sz w:val="24"/>
          <w:szCs w:val="24"/>
        </w:rPr>
      </w:pPr>
    </w:p>
    <w:p w:rsidR="00CF4BDC" w:rsidRDefault="00CF4BDC" w:rsidP="008D30E2">
      <w:pPr>
        <w:pStyle w:val="ConsPlusNormal"/>
        <w:widowControl/>
        <w:ind w:firstLine="0"/>
        <w:jc w:val="center"/>
        <w:outlineLvl w:val="1"/>
        <w:rPr>
          <w:rFonts w:ascii="Times New Roman" w:hAnsi="Times New Roman" w:cs="Times New Roman"/>
          <w:b/>
          <w:bCs/>
          <w:sz w:val="24"/>
          <w:szCs w:val="24"/>
        </w:rPr>
      </w:pPr>
    </w:p>
    <w:p w:rsidR="00933201" w:rsidRDefault="00933201" w:rsidP="008D30E2">
      <w:pPr>
        <w:pStyle w:val="ConsPlusNormal"/>
        <w:widowControl/>
        <w:ind w:firstLine="0"/>
        <w:jc w:val="center"/>
        <w:outlineLvl w:val="1"/>
        <w:rPr>
          <w:rFonts w:ascii="Times New Roman" w:hAnsi="Times New Roman" w:cs="Times New Roman"/>
          <w:b/>
          <w:bCs/>
          <w:sz w:val="24"/>
          <w:szCs w:val="24"/>
        </w:rPr>
      </w:pPr>
      <w:r w:rsidRPr="00A31FE5">
        <w:rPr>
          <w:rFonts w:ascii="Times New Roman" w:hAnsi="Times New Roman" w:cs="Times New Roman"/>
          <w:b/>
          <w:bCs/>
          <w:sz w:val="24"/>
          <w:szCs w:val="24"/>
        </w:rPr>
        <w:t>8. Ответственность сторон</w:t>
      </w:r>
    </w:p>
    <w:p w:rsidR="00A00459" w:rsidRPr="00A31FE5" w:rsidRDefault="00A00459" w:rsidP="008D30E2">
      <w:pPr>
        <w:pStyle w:val="ConsPlusNormal"/>
        <w:widowControl/>
        <w:ind w:firstLine="0"/>
        <w:jc w:val="center"/>
        <w:outlineLvl w:val="1"/>
        <w:rPr>
          <w:rFonts w:ascii="Times New Roman" w:hAnsi="Times New Roman" w:cs="Times New Roman"/>
          <w:b/>
          <w:bCs/>
          <w:sz w:val="24"/>
          <w:szCs w:val="24"/>
        </w:rPr>
      </w:pPr>
    </w:p>
    <w:p w:rsidR="00A00459" w:rsidRPr="00A00459" w:rsidRDefault="00A00459" w:rsidP="00A00459">
      <w:pPr>
        <w:suppressAutoHyphens/>
        <w:ind w:firstLine="709"/>
        <w:jc w:val="both"/>
        <w:textAlignment w:val="baseline"/>
        <w:rPr>
          <w:rFonts w:eastAsia="SimSun" w:cs="Mangal"/>
        </w:rPr>
      </w:pPr>
      <w:r w:rsidRPr="00A00459">
        <w:rPr>
          <w:rFonts w:eastAsia="SimSun" w:cs="Mangal"/>
        </w:rPr>
        <w:lastRenderedPageBreak/>
        <w:t>8.1.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A00459" w:rsidRPr="00A00459" w:rsidRDefault="00A00459" w:rsidP="00A00459">
      <w:pPr>
        <w:widowControl w:val="0"/>
        <w:suppressAutoHyphens/>
        <w:ind w:firstLine="720"/>
        <w:jc w:val="both"/>
        <w:textAlignment w:val="baseline"/>
      </w:pPr>
      <w:r w:rsidRPr="00A00459">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00459" w:rsidRPr="00A00459" w:rsidRDefault="00A00459" w:rsidP="00A00459">
      <w:pPr>
        <w:widowControl w:val="0"/>
        <w:suppressAutoHyphens/>
        <w:ind w:firstLine="720"/>
        <w:jc w:val="both"/>
        <w:textAlignment w:val="baseline"/>
      </w:pPr>
      <w:r w:rsidRPr="00A00459">
        <w:t>8.3.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lang w:eastAsia="zh-CN" w:bidi="hi-IN"/>
        </w:rPr>
        <w:t>8.4.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lang w:eastAsia="zh-CN" w:bidi="hi-IN"/>
        </w:rPr>
        <w:t>- 1000 рублей, если цена контракта не превышает 3 млн. рублей (включительно);</w:t>
      </w:r>
    </w:p>
    <w:p w:rsidR="00A00459" w:rsidRPr="00A00459" w:rsidRDefault="00A00459" w:rsidP="00A00459">
      <w:pPr>
        <w:ind w:firstLine="709"/>
        <w:jc w:val="both"/>
      </w:pPr>
      <w:r w:rsidRPr="00A00459">
        <w:t>- 5000 рублей, если цена контракта составляет от 3 млн. рублей до 50 млн. рублей (включительно).</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lang w:eastAsia="zh-CN" w:bidi="hi-IN"/>
        </w:rPr>
        <w:t>8.5.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00459" w:rsidRPr="00A00459" w:rsidRDefault="00A00459" w:rsidP="00A00459">
      <w:pPr>
        <w:widowControl w:val="0"/>
        <w:suppressAutoHyphens/>
        <w:ind w:firstLine="709"/>
        <w:jc w:val="both"/>
        <w:textAlignment w:val="baseline"/>
      </w:pPr>
      <w:r w:rsidRPr="00A00459">
        <w:t>8.6.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w:t>
      </w:r>
      <w:r w:rsidR="00447E4B">
        <w:t xml:space="preserve"> (отдельного этапа исполнения контракта)</w:t>
      </w:r>
      <w:r w:rsidRPr="00A00459">
        <w:t>, уменьшенной на сумму, пропорциональную объему обязательств, предусмотренных Контрактом и фактически исполненных Подрядчиком</w:t>
      </w:r>
      <w:r w:rsidR="00447E4B">
        <w:t>, за исключением случаев, если законодательством Российской Федерации установлен иной порядок исчисления пени</w:t>
      </w:r>
      <w:r w:rsidRPr="00A00459">
        <w:t>.</w:t>
      </w:r>
    </w:p>
    <w:p w:rsidR="00A00459" w:rsidRPr="00A00459" w:rsidRDefault="00A00459" w:rsidP="00A00459">
      <w:pPr>
        <w:widowControl w:val="0"/>
        <w:suppressAutoHyphens/>
        <w:ind w:firstLine="709"/>
        <w:jc w:val="both"/>
        <w:textAlignment w:val="baseline"/>
      </w:pPr>
      <w:r w:rsidRPr="00A00459">
        <w:rPr>
          <w:rFonts w:eastAsia="SimSun" w:cs="Mangal"/>
          <w:lang w:eastAsia="zh-CN" w:bidi="hi-IN"/>
        </w:rPr>
        <w:t xml:space="preserve">8.7. </w:t>
      </w:r>
      <w:r w:rsidRPr="00A00459">
        <w:rPr>
          <w:rFonts w:eastAsia="SimSun" w:cs="Mangal"/>
          <w:spacing w:val="2"/>
          <w:shd w:val="clear" w:color="auto" w:fill="FFFFFF"/>
          <w:lang w:eastAsia="zh-CN" w:bidi="hi-IN"/>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w:t>
      </w:r>
    </w:p>
    <w:p w:rsidR="00A00459" w:rsidRPr="00A00459" w:rsidRDefault="00A00459" w:rsidP="00A00459">
      <w:pPr>
        <w:widowControl w:val="0"/>
        <w:suppressAutoHyphens/>
        <w:ind w:firstLine="709"/>
        <w:jc w:val="both"/>
        <w:textAlignment w:val="baseline"/>
      </w:pPr>
      <w:r w:rsidRPr="00A00459">
        <w:rPr>
          <w:rFonts w:eastAsia="SimSun" w:cs="Mangal"/>
          <w:lang w:eastAsia="zh-CN" w:bidi="hi-IN"/>
        </w:rPr>
        <w:t xml:space="preserve">8.8. </w:t>
      </w:r>
      <w:r w:rsidRPr="00A00459">
        <w:rPr>
          <w:lang w:eastAsia="zh-CN" w:bidi="hi-IN"/>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r w:rsidRPr="00A00459">
        <w:rPr>
          <w:color w:val="000000"/>
          <w:lang w:eastAsia="zh-CN" w:bidi="hi-IN"/>
        </w:rPr>
        <w:t xml:space="preserve">Федеральным </w:t>
      </w:r>
      <w:hyperlink r:id="rId11">
        <w:r w:rsidRPr="00A00459">
          <w:rPr>
            <w:rStyle w:val="-0"/>
            <w:color w:val="000000"/>
            <w:lang w:eastAsia="zh-CN" w:bidi="hi-IN"/>
          </w:rPr>
          <w:t>законом</w:t>
        </w:r>
      </w:hyperlink>
      <w:r w:rsidRPr="00A00459">
        <w:rPr>
          <w:lang w:eastAsia="zh-CN" w:bidi="hi-IN"/>
        </w:rPr>
        <w:t xml:space="preserve">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w:t>
      </w:r>
    </w:p>
    <w:p w:rsidR="00A00459" w:rsidRPr="00A00459" w:rsidRDefault="00A00459" w:rsidP="00A00459">
      <w:pPr>
        <w:widowControl w:val="0"/>
        <w:suppressAutoHyphens/>
        <w:ind w:firstLine="709"/>
        <w:jc w:val="both"/>
        <w:textAlignment w:val="baseline"/>
        <w:rPr>
          <w:rFonts w:eastAsia="SimSun"/>
          <w:spacing w:val="2"/>
          <w:highlight w:val="white"/>
          <w:lang w:eastAsia="zh-CN" w:bidi="hi-IN"/>
        </w:rPr>
      </w:pPr>
      <w:r w:rsidRPr="00A00459">
        <w:rPr>
          <w:rFonts w:eastAsia="SimSun"/>
          <w:spacing w:val="2"/>
          <w:shd w:val="clear" w:color="auto" w:fill="FFFFFF"/>
          <w:lang w:eastAsia="zh-CN" w:bidi="hi-IN"/>
        </w:rPr>
        <w:t>а.) в случае если цена контракта не превышает начальную (максимальную) цену контракта:</w:t>
      </w:r>
    </w:p>
    <w:p w:rsidR="00A00459" w:rsidRPr="00A00459" w:rsidRDefault="00A00459" w:rsidP="00A00459">
      <w:pPr>
        <w:widowControl w:val="0"/>
        <w:suppressAutoHyphens/>
        <w:ind w:firstLine="709"/>
        <w:jc w:val="both"/>
        <w:textAlignment w:val="baseline"/>
        <w:rPr>
          <w:rFonts w:eastAsia="SimSun"/>
          <w:lang w:eastAsia="zh-CN" w:bidi="hi-IN"/>
        </w:rPr>
      </w:pPr>
      <w:r w:rsidRPr="00A00459">
        <w:rPr>
          <w:lang w:eastAsia="zh-CN" w:bidi="hi-IN"/>
        </w:rPr>
        <w:t>-10 процентов начальной (максимальной) цены контракта</w:t>
      </w:r>
      <w:r w:rsidRPr="00A00459">
        <w:rPr>
          <w:rFonts w:eastAsia="SimSun"/>
          <w:lang w:eastAsia="zh-CN" w:bidi="hi-IN"/>
        </w:rPr>
        <w:t>,</w:t>
      </w:r>
      <w:r w:rsidRPr="00A00459">
        <w:rPr>
          <w:lang w:eastAsia="zh-CN" w:bidi="hi-IN"/>
        </w:rPr>
        <w:t xml:space="preserve"> если цена контракта не превышает 3 млн. рублей</w:t>
      </w:r>
      <w:r w:rsidRPr="00A00459">
        <w:rPr>
          <w:rFonts w:eastAsia="SimSun"/>
          <w:lang w:eastAsia="zh-CN" w:bidi="hi-IN"/>
        </w:rPr>
        <w:t>;</w:t>
      </w:r>
    </w:p>
    <w:p w:rsidR="00A00459" w:rsidRPr="00A00459" w:rsidRDefault="00A00459" w:rsidP="00A00459">
      <w:pPr>
        <w:autoSpaceDE w:val="0"/>
        <w:autoSpaceDN w:val="0"/>
        <w:adjustRightInd w:val="0"/>
        <w:ind w:firstLine="709"/>
        <w:jc w:val="both"/>
      </w:pPr>
      <w:r w:rsidRPr="00A00459">
        <w:t>-5 процентов начальной (максимальной) цены контракта, если цена контракта составляет от 3 млн. рублей до 50 млн. рублей (включительно);</w:t>
      </w:r>
    </w:p>
    <w:p w:rsidR="00A00459" w:rsidRPr="00A00459" w:rsidRDefault="00A00459" w:rsidP="00A00459">
      <w:pPr>
        <w:widowControl w:val="0"/>
        <w:suppressAutoHyphens/>
        <w:ind w:firstLine="709"/>
        <w:jc w:val="both"/>
        <w:textAlignment w:val="baseline"/>
        <w:rPr>
          <w:rFonts w:eastAsia="SimSun"/>
          <w:lang w:eastAsia="zh-CN" w:bidi="hi-IN"/>
        </w:rPr>
      </w:pPr>
      <w:r w:rsidRPr="00A00459">
        <w:rPr>
          <w:lang w:eastAsia="zh-CN" w:bidi="hi-IN"/>
        </w:rPr>
        <w:t xml:space="preserve">б.) </w:t>
      </w:r>
      <w:r w:rsidRPr="00A00459">
        <w:rPr>
          <w:rFonts w:eastAsia="SimSun"/>
          <w:spacing w:val="2"/>
          <w:shd w:val="clear" w:color="auto" w:fill="FFFFFF"/>
          <w:lang w:eastAsia="zh-CN" w:bidi="hi-IN"/>
        </w:rPr>
        <w:t>в случае если цена контракта превышает начальную (максимальную) цену контракта:</w:t>
      </w:r>
    </w:p>
    <w:p w:rsidR="00A00459" w:rsidRPr="00A00459" w:rsidRDefault="00A00459" w:rsidP="00A00459">
      <w:pPr>
        <w:widowControl w:val="0"/>
        <w:suppressAutoHyphens/>
        <w:ind w:firstLine="709"/>
        <w:jc w:val="both"/>
        <w:textAlignment w:val="baseline"/>
        <w:rPr>
          <w:rFonts w:eastAsia="SimSun"/>
          <w:lang w:eastAsia="zh-CN" w:bidi="hi-IN"/>
        </w:rPr>
      </w:pPr>
      <w:r w:rsidRPr="00A00459">
        <w:rPr>
          <w:lang w:eastAsia="zh-CN" w:bidi="hi-IN"/>
        </w:rPr>
        <w:t>-10 процентов цены контракта в случае, если цена контракта не превышает 3 млн. рублей</w:t>
      </w:r>
      <w:r w:rsidRPr="00A00459">
        <w:rPr>
          <w:rFonts w:eastAsia="SimSun"/>
          <w:lang w:eastAsia="zh-CN" w:bidi="hi-IN"/>
        </w:rPr>
        <w:t>;</w:t>
      </w:r>
    </w:p>
    <w:p w:rsidR="00A00459" w:rsidRPr="00A00459" w:rsidRDefault="00A00459" w:rsidP="00A00459">
      <w:pPr>
        <w:autoSpaceDE w:val="0"/>
        <w:autoSpaceDN w:val="0"/>
        <w:adjustRightInd w:val="0"/>
        <w:ind w:firstLine="709"/>
        <w:jc w:val="both"/>
      </w:pPr>
      <w:r w:rsidRPr="00A00459">
        <w:t>-5 процентов цены контракта, если цена контракта составляет от 3 млн. рублей до 50 млн. рублей (включительно);</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lang w:eastAsia="zh-CN" w:bidi="hi-IN"/>
        </w:rPr>
        <w:lastRenderedPageBreak/>
        <w:t xml:space="preserve">8.9. </w:t>
      </w:r>
      <w:r w:rsidRPr="00A00459">
        <w:rPr>
          <w:lang w:eastAsia="zh-CN" w:bidi="hi-IN"/>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w:t>
      </w:r>
    </w:p>
    <w:p w:rsidR="00A00459" w:rsidRPr="00A00459" w:rsidRDefault="00A00459" w:rsidP="00A00459">
      <w:pPr>
        <w:suppressAutoHyphens/>
        <w:ind w:firstLine="709"/>
        <w:jc w:val="both"/>
        <w:textAlignment w:val="baseline"/>
        <w:rPr>
          <w:rFonts w:eastAsia="SimSun" w:cs="Mangal"/>
        </w:rPr>
      </w:pPr>
      <w:r w:rsidRPr="00A00459">
        <w:rPr>
          <w:rFonts w:eastAsia="SimSun" w:cs="Mangal"/>
        </w:rPr>
        <w:t>- 1000 рублей, если цена контракта не превышает 3 млн. рублей;</w:t>
      </w:r>
    </w:p>
    <w:p w:rsidR="00A00459" w:rsidRPr="00A00459" w:rsidRDefault="00A00459" w:rsidP="00A00459">
      <w:pPr>
        <w:pStyle w:val="ConsPlusNormal"/>
        <w:ind w:firstLine="709"/>
        <w:jc w:val="both"/>
        <w:rPr>
          <w:rFonts w:ascii="Times New Roman" w:hAnsi="Times New Roman" w:cs="Times New Roman"/>
          <w:sz w:val="24"/>
          <w:szCs w:val="24"/>
        </w:rPr>
      </w:pPr>
      <w:r w:rsidRPr="00A00459">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lang w:eastAsia="zh-CN" w:bidi="hi-IN"/>
        </w:rPr>
        <w:t>8.10.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lang w:eastAsia="zh-CN" w:bidi="hi-IN"/>
        </w:rPr>
        <w:t>8.11.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bCs/>
          <w:lang w:eastAsia="zh-CN" w:bidi="hi-IN"/>
        </w:rPr>
        <w:t>8.12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A00459">
        <w:rPr>
          <w:rFonts w:eastAsia="SimSun" w:cs="Mangal"/>
          <w:b/>
          <w:bCs/>
          <w:lang w:eastAsia="zh-CN" w:bidi="hi-IN"/>
        </w:rPr>
        <w:t>.</w:t>
      </w:r>
    </w:p>
    <w:p w:rsidR="00A00459" w:rsidRPr="00A00459" w:rsidRDefault="00A00459" w:rsidP="00A00459">
      <w:pPr>
        <w:widowControl w:val="0"/>
        <w:suppressAutoHyphens/>
        <w:ind w:firstLine="709"/>
        <w:jc w:val="both"/>
        <w:textAlignment w:val="baseline"/>
        <w:outlineLvl w:val="0"/>
        <w:rPr>
          <w:rFonts w:eastAsia="SimSun" w:cs="Mangal"/>
          <w:lang w:eastAsia="zh-CN" w:bidi="hi-IN"/>
        </w:rPr>
      </w:pPr>
      <w:r w:rsidRPr="00A00459">
        <w:rPr>
          <w:rFonts w:eastAsia="SimSun" w:cs="Mangal"/>
          <w:lang w:eastAsia="zh-CN" w:bidi="hi-IN"/>
        </w:rPr>
        <w:t>8.13. Уплата неустойки не освобождает стороны от исполнения своих обязательств по Контракту.</w:t>
      </w:r>
    </w:p>
    <w:p w:rsidR="00933201" w:rsidRPr="00A31FE5" w:rsidRDefault="00933201" w:rsidP="008D30E2">
      <w:pPr>
        <w:pStyle w:val="af1"/>
        <w:jc w:val="center"/>
        <w:rPr>
          <w:rFonts w:ascii="Times New Roman" w:hAnsi="Times New Roman" w:cs="Times New Roman"/>
          <w:b/>
          <w:bCs/>
          <w:sz w:val="24"/>
          <w:szCs w:val="24"/>
        </w:rPr>
      </w:pPr>
      <w:r w:rsidRPr="00A31FE5">
        <w:rPr>
          <w:rFonts w:ascii="Times New Roman" w:hAnsi="Times New Roman" w:cs="Times New Roman"/>
          <w:b/>
          <w:bCs/>
          <w:sz w:val="24"/>
          <w:szCs w:val="24"/>
        </w:rPr>
        <w:t>9. Форс-мажорные обстоятельства</w:t>
      </w:r>
    </w:p>
    <w:p w:rsidR="00933201" w:rsidRPr="00A31FE5" w:rsidRDefault="00933201" w:rsidP="00933201">
      <w:pPr>
        <w:pStyle w:val="ConsPlusNormal"/>
        <w:widowControl/>
        <w:ind w:firstLine="709"/>
        <w:jc w:val="both"/>
        <w:rPr>
          <w:rFonts w:ascii="Times New Roman" w:hAnsi="Times New Roman" w:cs="Times New Roman"/>
          <w:sz w:val="24"/>
          <w:szCs w:val="24"/>
        </w:rPr>
      </w:pPr>
      <w:r w:rsidRPr="00A31FE5">
        <w:rPr>
          <w:rFonts w:ascii="Times New Roman" w:hAnsi="Times New Roman" w:cs="Times New Roman"/>
          <w:sz w:val="24"/>
          <w:szCs w:val="24"/>
        </w:rPr>
        <w:t>9.1.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(форс-мажорные обстоятельства).</w:t>
      </w:r>
    </w:p>
    <w:p w:rsidR="00933201" w:rsidRPr="00A31FE5" w:rsidRDefault="00933201" w:rsidP="00933201">
      <w:pPr>
        <w:pStyle w:val="ConsPlusNormal"/>
        <w:widowControl/>
        <w:ind w:firstLine="709"/>
        <w:jc w:val="both"/>
        <w:rPr>
          <w:rFonts w:ascii="Times New Roman" w:hAnsi="Times New Roman" w:cs="Times New Roman"/>
          <w:sz w:val="24"/>
          <w:szCs w:val="24"/>
        </w:rPr>
      </w:pPr>
      <w:r w:rsidRPr="00A31FE5">
        <w:rPr>
          <w:rFonts w:ascii="Times New Roman" w:hAnsi="Times New Roman" w:cs="Times New Roman"/>
          <w:sz w:val="24"/>
          <w:szCs w:val="24"/>
        </w:rPr>
        <w:t>9.2.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33201" w:rsidRPr="00A31FE5" w:rsidRDefault="00933201" w:rsidP="00933201">
      <w:pPr>
        <w:pStyle w:val="ConsPlusNormal"/>
        <w:widowControl/>
        <w:ind w:firstLine="709"/>
        <w:jc w:val="both"/>
        <w:rPr>
          <w:rFonts w:ascii="Times New Roman" w:hAnsi="Times New Roman" w:cs="Times New Roman"/>
          <w:sz w:val="24"/>
          <w:szCs w:val="24"/>
        </w:rPr>
      </w:pPr>
      <w:r w:rsidRPr="00A31FE5">
        <w:rPr>
          <w:rFonts w:ascii="Times New Roman" w:hAnsi="Times New Roman" w:cs="Times New Roman"/>
          <w:sz w:val="24"/>
          <w:szCs w:val="24"/>
        </w:rPr>
        <w:t>9.3. Если форс-мажорные обстоятельства будут длиться более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rsidR="008D30E2" w:rsidRPr="00A31FE5" w:rsidRDefault="008D30E2" w:rsidP="007460DA">
      <w:pPr>
        <w:pStyle w:val="ConsPlusNormal"/>
        <w:widowControl/>
        <w:ind w:firstLine="0"/>
        <w:jc w:val="center"/>
        <w:rPr>
          <w:rFonts w:ascii="Times New Roman" w:hAnsi="Times New Roman" w:cs="Times New Roman"/>
          <w:b/>
          <w:bCs/>
          <w:sz w:val="24"/>
          <w:szCs w:val="24"/>
        </w:rPr>
      </w:pPr>
    </w:p>
    <w:p w:rsidR="00933201" w:rsidRPr="00A31FE5" w:rsidRDefault="00933201" w:rsidP="008D30E2">
      <w:pPr>
        <w:pStyle w:val="ConsPlusNormal"/>
        <w:widowControl/>
        <w:ind w:firstLine="0"/>
        <w:jc w:val="center"/>
        <w:rPr>
          <w:rFonts w:ascii="Times New Roman" w:hAnsi="Times New Roman" w:cs="Times New Roman"/>
          <w:b/>
          <w:bCs/>
          <w:sz w:val="24"/>
          <w:szCs w:val="24"/>
        </w:rPr>
      </w:pPr>
      <w:r w:rsidRPr="00A31FE5">
        <w:rPr>
          <w:rFonts w:ascii="Times New Roman" w:hAnsi="Times New Roman" w:cs="Times New Roman"/>
          <w:b/>
          <w:bCs/>
          <w:sz w:val="24"/>
          <w:szCs w:val="24"/>
        </w:rPr>
        <w:t>10. Расторжение контракта</w:t>
      </w:r>
    </w:p>
    <w:p w:rsidR="0028623D" w:rsidRPr="00A31FE5" w:rsidRDefault="0028623D" w:rsidP="0028623D">
      <w:pPr>
        <w:autoSpaceDE w:val="0"/>
        <w:autoSpaceDN w:val="0"/>
        <w:adjustRightInd w:val="0"/>
        <w:ind w:firstLine="284"/>
        <w:jc w:val="both"/>
      </w:pPr>
      <w:r w:rsidRPr="00A31FE5">
        <w:t>10.1. Расторжение настоящего контракта допускается по соглашению сторон, по решению суда или в связи с односторонним отказом стороны настоящего контракта от его исполнения по основаниям, предусмотренным гражданским законодательством Российской Федерации.</w:t>
      </w:r>
    </w:p>
    <w:p w:rsidR="00E8149C" w:rsidRPr="00A31FE5" w:rsidRDefault="001A7D0D" w:rsidP="00E8149C">
      <w:pPr>
        <w:autoSpaceDE w:val="0"/>
        <w:autoSpaceDN w:val="0"/>
        <w:adjustRightInd w:val="0"/>
        <w:ind w:firstLine="284"/>
        <w:jc w:val="both"/>
        <w:rPr>
          <w:color w:val="000000" w:themeColor="text1"/>
        </w:rPr>
      </w:pPr>
      <w:r w:rsidRPr="00A31FE5">
        <w:t>10.2.</w:t>
      </w:r>
      <w:r w:rsidR="00FB61BB" w:rsidRPr="00A31FE5">
        <w:rPr>
          <w:color w:val="000000" w:themeColor="text1"/>
        </w:rPr>
        <w:t xml:space="preserve"> </w:t>
      </w:r>
      <w:r w:rsidR="00E8149C" w:rsidRPr="00A31FE5">
        <w:rPr>
          <w:color w:val="000000" w:themeColor="text1"/>
        </w:rPr>
        <w:t>Порядок принятия сторонами решения об одностороннем отказе от исполнения контракта определяется сторонами самостоятельно с учетом положений Федерального закона о контрактной системе.</w:t>
      </w:r>
    </w:p>
    <w:p w:rsidR="00FB61BB" w:rsidRPr="00A31FE5" w:rsidRDefault="001A7D0D" w:rsidP="00E8149C">
      <w:pPr>
        <w:autoSpaceDE w:val="0"/>
        <w:autoSpaceDN w:val="0"/>
        <w:adjustRightInd w:val="0"/>
        <w:ind w:firstLine="284"/>
        <w:jc w:val="both"/>
        <w:rPr>
          <w:shd w:val="clear" w:color="auto" w:fill="FFFFFF"/>
        </w:rPr>
      </w:pPr>
      <w:r w:rsidRPr="00A31FE5">
        <w:t xml:space="preserve">10.3. </w:t>
      </w:r>
      <w:r w:rsidR="00FB61BB" w:rsidRPr="00A31FE5">
        <w:t>Заказчик обязан принять решение об одностороннем отказе от исполнения контракта, если</w:t>
      </w:r>
      <w:r w:rsidR="00FB61BB" w:rsidRPr="00A31FE5">
        <w:rPr>
          <w:shd w:val="clear" w:color="auto" w:fill="FFFFFF"/>
        </w:rPr>
        <w:t xml:space="preserve">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E198D" w:rsidRPr="00A31FE5" w:rsidRDefault="007E198D" w:rsidP="007E198D">
      <w:pPr>
        <w:pStyle w:val="ConsPlusNormal"/>
        <w:widowControl/>
        <w:ind w:firstLine="0"/>
        <w:jc w:val="center"/>
        <w:outlineLvl w:val="1"/>
        <w:rPr>
          <w:rFonts w:ascii="Times New Roman" w:hAnsi="Times New Roman" w:cs="Times New Roman"/>
          <w:b/>
          <w:bCs/>
          <w:sz w:val="24"/>
          <w:szCs w:val="24"/>
        </w:rPr>
      </w:pPr>
    </w:p>
    <w:p w:rsidR="00933201" w:rsidRPr="00A31FE5" w:rsidRDefault="00933201" w:rsidP="007E198D">
      <w:pPr>
        <w:pStyle w:val="ConsPlusNormal"/>
        <w:widowControl/>
        <w:ind w:firstLine="0"/>
        <w:jc w:val="center"/>
        <w:outlineLvl w:val="1"/>
        <w:rPr>
          <w:rFonts w:ascii="Times New Roman" w:hAnsi="Times New Roman" w:cs="Times New Roman"/>
          <w:b/>
          <w:bCs/>
          <w:sz w:val="24"/>
          <w:szCs w:val="24"/>
        </w:rPr>
      </w:pPr>
      <w:r w:rsidRPr="00A31FE5">
        <w:rPr>
          <w:rFonts w:ascii="Times New Roman" w:hAnsi="Times New Roman" w:cs="Times New Roman"/>
          <w:b/>
          <w:bCs/>
          <w:sz w:val="24"/>
          <w:szCs w:val="24"/>
        </w:rPr>
        <w:t>11. Заключительные положения</w:t>
      </w:r>
    </w:p>
    <w:p w:rsidR="00933201" w:rsidRPr="00A31FE5" w:rsidRDefault="00933201" w:rsidP="00DD3161">
      <w:pPr>
        <w:pStyle w:val="WW-"/>
        <w:tabs>
          <w:tab w:val="clear" w:pos="708"/>
          <w:tab w:val="left" w:pos="720"/>
        </w:tabs>
        <w:spacing w:after="0" w:line="100" w:lineRule="atLeast"/>
        <w:ind w:firstLine="709"/>
        <w:jc w:val="both"/>
        <w:rPr>
          <w:rFonts w:ascii="Times New Roman" w:hAnsi="Times New Roman" w:cs="Times New Roman"/>
          <w:sz w:val="24"/>
          <w:szCs w:val="24"/>
        </w:rPr>
      </w:pPr>
      <w:r w:rsidRPr="00A31FE5">
        <w:rPr>
          <w:rFonts w:ascii="Times New Roman" w:hAnsi="Times New Roman" w:cs="Times New Roman"/>
          <w:sz w:val="24"/>
          <w:szCs w:val="24"/>
        </w:rPr>
        <w:t>11.1. Настоящий Контракт, вступает в силу с момента его заключения Сторонами и действует до 31 декабря 20</w:t>
      </w:r>
      <w:r w:rsidR="00F94563" w:rsidRPr="00A31FE5">
        <w:rPr>
          <w:rFonts w:ascii="Times New Roman" w:hAnsi="Times New Roman" w:cs="Times New Roman"/>
          <w:sz w:val="24"/>
          <w:szCs w:val="24"/>
        </w:rPr>
        <w:t>2</w:t>
      </w:r>
      <w:r w:rsidR="0018536F" w:rsidRPr="00A31FE5">
        <w:rPr>
          <w:rFonts w:ascii="Times New Roman" w:hAnsi="Times New Roman" w:cs="Times New Roman"/>
          <w:sz w:val="24"/>
          <w:szCs w:val="24"/>
        </w:rPr>
        <w:t>2</w:t>
      </w:r>
      <w:r w:rsidRPr="00A31FE5">
        <w:rPr>
          <w:rFonts w:ascii="Times New Roman" w:hAnsi="Times New Roman" w:cs="Times New Roman"/>
          <w:sz w:val="24"/>
          <w:szCs w:val="24"/>
        </w:rPr>
        <w:t xml:space="preserve"> года, а в части гарантийных обязательств до полного их  исполнения.</w:t>
      </w:r>
    </w:p>
    <w:p w:rsidR="00933201" w:rsidRPr="00A31FE5" w:rsidRDefault="00933201" w:rsidP="00933201">
      <w:pPr>
        <w:pStyle w:val="ae"/>
        <w:ind w:firstLine="709"/>
        <w:rPr>
          <w:rFonts w:ascii="Times New Roman" w:hAnsi="Times New Roman" w:cs="Times New Roman"/>
          <w:sz w:val="24"/>
          <w:szCs w:val="24"/>
        </w:rPr>
      </w:pPr>
      <w:r w:rsidRPr="00A31FE5">
        <w:rPr>
          <w:rFonts w:ascii="Times New Roman" w:hAnsi="Times New Roman" w:cs="Times New Roman"/>
          <w:sz w:val="24"/>
          <w:szCs w:val="24"/>
        </w:rPr>
        <w:t>11.2. Любые  изменения и дополнения к Контракту, не противоречащие законодательству Российской Федерации, и аукционной документации, оформляются дополнительным соглашением Сторон в письменной форме.</w:t>
      </w:r>
    </w:p>
    <w:p w:rsidR="00933201" w:rsidRPr="00A31FE5" w:rsidRDefault="00933201" w:rsidP="00933201">
      <w:pPr>
        <w:pStyle w:val="ae"/>
        <w:tabs>
          <w:tab w:val="left" w:pos="600"/>
          <w:tab w:val="left" w:pos="614"/>
        </w:tabs>
        <w:ind w:firstLine="709"/>
        <w:rPr>
          <w:sz w:val="24"/>
          <w:szCs w:val="24"/>
        </w:rPr>
      </w:pPr>
      <w:r w:rsidRPr="00A31FE5">
        <w:rPr>
          <w:rFonts w:ascii="Times New Roman" w:hAnsi="Times New Roman" w:cs="Times New Roman"/>
          <w:sz w:val="24"/>
          <w:szCs w:val="24"/>
        </w:rPr>
        <w:t xml:space="preserve">11.3. Любое уведомление, которое одна Сторона направляет другой Стороне в соответствии </w:t>
      </w:r>
      <w:r w:rsidRPr="00A31FE5">
        <w:rPr>
          <w:rFonts w:ascii="Times New Roman" w:hAnsi="Times New Roman" w:cs="Times New Roman"/>
          <w:sz w:val="24"/>
          <w:szCs w:val="24"/>
        </w:rPr>
        <w:lastRenderedPageBreak/>
        <w:t>с Контрактом, направляется в письменной форме по почте или  факсимильной  связью с последующим представлением оригинала.</w:t>
      </w:r>
    </w:p>
    <w:p w:rsidR="00933201" w:rsidRPr="00A31FE5" w:rsidRDefault="00933201" w:rsidP="00933201">
      <w:pPr>
        <w:pStyle w:val="-"/>
        <w:tabs>
          <w:tab w:val="clear" w:pos="708"/>
          <w:tab w:val="left" w:pos="720"/>
        </w:tabs>
        <w:ind w:firstLine="709"/>
        <w:rPr>
          <w:rFonts w:ascii="Times New Roman" w:hAnsi="Times New Roman" w:cs="Times New Roman"/>
        </w:rPr>
      </w:pPr>
      <w:r w:rsidRPr="00A31FE5">
        <w:rPr>
          <w:rFonts w:ascii="Times New Roman" w:hAnsi="Times New Roman" w:cs="Times New Roman"/>
        </w:rPr>
        <w:t>11.4. Во всем, что не предусмотрено Контрактом, стороны руководствуются законодательством Российской Федерации.</w:t>
      </w:r>
    </w:p>
    <w:p w:rsidR="00933201" w:rsidRPr="00A31FE5" w:rsidRDefault="00933201" w:rsidP="00933201">
      <w:pPr>
        <w:pStyle w:val="ConsPlusNormal"/>
        <w:ind w:firstLine="709"/>
        <w:jc w:val="both"/>
        <w:rPr>
          <w:rFonts w:ascii="Times New Roman" w:hAnsi="Times New Roman" w:cs="Times New Roman"/>
          <w:b/>
          <w:bCs/>
          <w:sz w:val="24"/>
          <w:szCs w:val="24"/>
        </w:rPr>
      </w:pPr>
      <w:r w:rsidRPr="00A31FE5">
        <w:rPr>
          <w:rFonts w:ascii="Times New Roman" w:hAnsi="Times New Roman" w:cs="Times New Roman"/>
          <w:sz w:val="24"/>
          <w:szCs w:val="24"/>
        </w:rPr>
        <w:t>11.5. Настоящий Контракт составлен в двух экземплярах, имеющих одинаковую юридическую силу, по одному для каждой из Сторон.</w:t>
      </w:r>
    </w:p>
    <w:p w:rsidR="00D74846" w:rsidRPr="00A31FE5" w:rsidRDefault="00D74846" w:rsidP="00DC67FD">
      <w:pPr>
        <w:tabs>
          <w:tab w:val="left" w:pos="702"/>
          <w:tab w:val="left" w:pos="936"/>
        </w:tabs>
        <w:suppressAutoHyphens/>
        <w:ind w:left="360"/>
        <w:jc w:val="both"/>
      </w:pPr>
    </w:p>
    <w:p w:rsidR="00D74846" w:rsidRPr="00A31FE5" w:rsidRDefault="00D74846" w:rsidP="00336A71">
      <w:pPr>
        <w:pStyle w:val="af0"/>
        <w:numPr>
          <w:ilvl w:val="0"/>
          <w:numId w:val="16"/>
        </w:numPr>
        <w:tabs>
          <w:tab w:val="left" w:pos="0"/>
        </w:tabs>
        <w:jc w:val="center"/>
        <w:rPr>
          <w:b/>
          <w:bCs/>
        </w:rPr>
      </w:pPr>
      <w:r w:rsidRPr="00A31FE5">
        <w:rPr>
          <w:b/>
          <w:bCs/>
        </w:rPr>
        <w:t>Реквизиты и подписи сторон</w:t>
      </w:r>
    </w:p>
    <w:tbl>
      <w:tblPr>
        <w:tblW w:w="15790" w:type="dxa"/>
        <w:tblLook w:val="04A0" w:firstRow="1" w:lastRow="0" w:firstColumn="1" w:lastColumn="0" w:noHBand="0" w:noVBand="1"/>
      </w:tblPr>
      <w:tblGrid>
        <w:gridCol w:w="5509"/>
        <w:gridCol w:w="5509"/>
        <w:gridCol w:w="4772"/>
      </w:tblGrid>
      <w:tr w:rsidR="001D1AD2" w:rsidRPr="00A31FE5" w:rsidTr="001D1AD2">
        <w:trPr>
          <w:trHeight w:val="50"/>
        </w:trPr>
        <w:tc>
          <w:tcPr>
            <w:tcW w:w="5509" w:type="dxa"/>
          </w:tcPr>
          <w:p w:rsidR="001D1AD2" w:rsidRPr="00B113B3" w:rsidRDefault="001D1AD2" w:rsidP="00B113B3">
            <w:pPr>
              <w:pStyle w:val="ConsPlusNormal"/>
              <w:ind w:left="720" w:firstLine="0"/>
              <w:rPr>
                <w:rFonts w:ascii="Times New Roman" w:hAnsi="Times New Roman" w:cs="Times New Roman"/>
                <w:b/>
              </w:rPr>
            </w:pPr>
            <w:r w:rsidRPr="00A31FE5">
              <w:rPr>
                <w:rFonts w:ascii="Times New Roman" w:hAnsi="Times New Roman" w:cs="Times New Roman"/>
                <w:b/>
              </w:rPr>
              <w:t>Заказчик</w:t>
            </w:r>
          </w:p>
        </w:tc>
        <w:tc>
          <w:tcPr>
            <w:tcW w:w="5509" w:type="dxa"/>
          </w:tcPr>
          <w:p w:rsidR="001D1AD2" w:rsidRDefault="001D1AD2" w:rsidP="001D1AD2">
            <w:pPr>
              <w:tabs>
                <w:tab w:val="left" w:pos="-142"/>
                <w:tab w:val="left" w:pos="0"/>
              </w:tabs>
              <w:spacing w:line="100" w:lineRule="atLeast"/>
              <w:ind w:firstLine="34"/>
              <w:jc w:val="both"/>
              <w:rPr>
                <w:b/>
              </w:rPr>
            </w:pPr>
          </w:p>
          <w:p w:rsidR="001D1AD2" w:rsidRPr="00A31FE5" w:rsidRDefault="001D1AD2" w:rsidP="001D1AD2">
            <w:pPr>
              <w:tabs>
                <w:tab w:val="left" w:pos="-142"/>
                <w:tab w:val="left" w:pos="0"/>
              </w:tabs>
              <w:spacing w:line="100" w:lineRule="atLeast"/>
              <w:ind w:firstLine="34"/>
              <w:jc w:val="both"/>
              <w:rPr>
                <w:b/>
              </w:rPr>
            </w:pPr>
          </w:p>
        </w:tc>
        <w:tc>
          <w:tcPr>
            <w:tcW w:w="4772" w:type="dxa"/>
          </w:tcPr>
          <w:p w:rsidR="001D1AD2" w:rsidRPr="00A31FE5" w:rsidRDefault="001D1AD2" w:rsidP="001D1AD2">
            <w:pPr>
              <w:pStyle w:val="ConsPlusNormal"/>
              <w:ind w:firstLine="0"/>
              <w:jc w:val="center"/>
              <w:rPr>
                <w:rFonts w:ascii="Times New Roman" w:hAnsi="Times New Roman" w:cs="Times New Roman"/>
                <w:b/>
              </w:rPr>
            </w:pPr>
            <w:r w:rsidRPr="00A31FE5">
              <w:rPr>
                <w:rFonts w:ascii="Times New Roman" w:hAnsi="Times New Roman" w:cs="Times New Roman"/>
                <w:b/>
              </w:rPr>
              <w:t>Подрядчик</w:t>
            </w:r>
          </w:p>
        </w:tc>
      </w:tr>
      <w:tr w:rsidR="00B113B3" w:rsidRPr="00A31FE5" w:rsidTr="001D1AD2">
        <w:trPr>
          <w:trHeight w:val="50"/>
        </w:trPr>
        <w:tc>
          <w:tcPr>
            <w:tcW w:w="5509" w:type="dxa"/>
          </w:tcPr>
          <w:p w:rsidR="00B113B3" w:rsidRPr="003B64C4" w:rsidRDefault="00B113B3" w:rsidP="00B113B3">
            <w:pPr>
              <w:pStyle w:val="ConsPlusNormal"/>
              <w:ind w:firstLine="0"/>
              <w:rPr>
                <w:rFonts w:ascii="Times New Roman" w:hAnsi="Times New Roman" w:cs="Times New Roman"/>
                <w:b/>
                <w:sz w:val="24"/>
                <w:szCs w:val="24"/>
              </w:rPr>
            </w:pPr>
          </w:p>
          <w:p w:rsidR="00B113B3" w:rsidRPr="00B113B3" w:rsidRDefault="00B113B3" w:rsidP="00B113B3">
            <w:pPr>
              <w:autoSpaceDE w:val="0"/>
              <w:autoSpaceDN w:val="0"/>
              <w:adjustRightInd w:val="0"/>
              <w:rPr>
                <w:b/>
              </w:rPr>
            </w:pPr>
          </w:p>
          <w:p w:rsidR="00B113B3" w:rsidRPr="001D1AD2" w:rsidRDefault="00B113B3" w:rsidP="00883440">
            <w:pPr>
              <w:pStyle w:val="af0"/>
              <w:autoSpaceDE w:val="0"/>
              <w:autoSpaceDN w:val="0"/>
              <w:adjustRightInd w:val="0"/>
              <w:ind w:left="0"/>
              <w:jc w:val="both"/>
              <w:rPr>
                <w:b/>
              </w:rPr>
            </w:pPr>
            <w:r w:rsidRPr="001D1AD2">
              <w:rPr>
                <w:b/>
              </w:rPr>
              <w:t xml:space="preserve">Администрация </w:t>
            </w:r>
            <w:r>
              <w:rPr>
                <w:b/>
              </w:rPr>
              <w:t>Пречистенского сельского поселения Духовщинского района</w:t>
            </w:r>
            <w:r w:rsidRPr="001D1AD2">
              <w:rPr>
                <w:b/>
              </w:rPr>
              <w:t xml:space="preserve"> Смоленской области </w:t>
            </w:r>
          </w:p>
          <w:p w:rsidR="00B113B3" w:rsidRPr="00E31112" w:rsidRDefault="00B113B3" w:rsidP="00883440">
            <w:pPr>
              <w:pStyle w:val="af1"/>
              <w:jc w:val="both"/>
              <w:rPr>
                <w:rFonts w:ascii="Times New Roman" w:hAnsi="Times New Roman"/>
              </w:rPr>
            </w:pPr>
            <w:r w:rsidRPr="00E31112">
              <w:rPr>
                <w:rFonts w:ascii="Times New Roman" w:hAnsi="Times New Roman"/>
              </w:rPr>
              <w:t>Почтовый адрес: 2162</w:t>
            </w:r>
            <w:r>
              <w:rPr>
                <w:rFonts w:ascii="Times New Roman" w:hAnsi="Times New Roman"/>
              </w:rPr>
              <w:t>3</w:t>
            </w:r>
            <w:r w:rsidRPr="00E31112">
              <w:rPr>
                <w:rFonts w:ascii="Times New Roman" w:hAnsi="Times New Roman"/>
              </w:rPr>
              <w:t xml:space="preserve">0, Смоленская область, </w:t>
            </w:r>
            <w:r>
              <w:rPr>
                <w:rFonts w:ascii="Times New Roman" w:hAnsi="Times New Roman"/>
              </w:rPr>
              <w:t>Духовщинский район, с. Пречистое, ул. Октябрьская, д. 14</w:t>
            </w:r>
          </w:p>
          <w:p w:rsidR="00B113B3" w:rsidRPr="00E31112" w:rsidRDefault="00B113B3" w:rsidP="00883440">
            <w:pPr>
              <w:pStyle w:val="af1"/>
              <w:jc w:val="both"/>
              <w:rPr>
                <w:rFonts w:ascii="Times New Roman" w:hAnsi="Times New Roman"/>
              </w:rPr>
            </w:pPr>
            <w:r w:rsidRPr="00E31112">
              <w:rPr>
                <w:rFonts w:ascii="Times New Roman" w:hAnsi="Times New Roman"/>
              </w:rPr>
              <w:t>Юридический адрес: 2162</w:t>
            </w:r>
            <w:r>
              <w:rPr>
                <w:rFonts w:ascii="Times New Roman" w:hAnsi="Times New Roman"/>
              </w:rPr>
              <w:t>3</w:t>
            </w:r>
            <w:r w:rsidRPr="00E31112">
              <w:rPr>
                <w:rFonts w:ascii="Times New Roman" w:hAnsi="Times New Roman"/>
              </w:rPr>
              <w:t xml:space="preserve">0, Смоленская область, </w:t>
            </w:r>
            <w:r>
              <w:rPr>
                <w:rFonts w:ascii="Times New Roman" w:hAnsi="Times New Roman"/>
              </w:rPr>
              <w:t>Духовщинский район, с. Пречистое, ул. Октябрьская, д. 14</w:t>
            </w:r>
          </w:p>
          <w:p w:rsidR="00B113B3" w:rsidRPr="00E31112" w:rsidRDefault="00B113B3" w:rsidP="00883440">
            <w:pPr>
              <w:pStyle w:val="af1"/>
              <w:rPr>
                <w:rFonts w:ascii="Times New Roman" w:hAnsi="Times New Roman"/>
              </w:rPr>
            </w:pPr>
            <w:r w:rsidRPr="00E31112">
              <w:rPr>
                <w:rFonts w:ascii="Times New Roman" w:hAnsi="Times New Roman"/>
              </w:rPr>
              <w:t xml:space="preserve">Тел./факс: +7(48166) </w:t>
            </w:r>
            <w:r>
              <w:rPr>
                <w:rFonts w:ascii="Times New Roman" w:hAnsi="Times New Roman"/>
              </w:rPr>
              <w:t>2-82-96</w:t>
            </w:r>
            <w:r w:rsidRPr="00E31112">
              <w:rPr>
                <w:rFonts w:ascii="Times New Roman" w:hAnsi="Times New Roman"/>
              </w:rPr>
              <w:t>,</w:t>
            </w:r>
          </w:p>
          <w:p w:rsidR="00B113B3" w:rsidRPr="00E31112" w:rsidRDefault="00B113B3" w:rsidP="00883440">
            <w:pPr>
              <w:pStyle w:val="af1"/>
              <w:rPr>
                <w:rFonts w:ascii="Times New Roman" w:hAnsi="Times New Roman"/>
              </w:rPr>
            </w:pPr>
            <w:r w:rsidRPr="00E31112">
              <w:rPr>
                <w:rFonts w:ascii="Times New Roman" w:hAnsi="Times New Roman"/>
                <w:lang w:val="en-US"/>
              </w:rPr>
              <w:t>E</w:t>
            </w:r>
            <w:r w:rsidRPr="00E31112">
              <w:rPr>
                <w:rFonts w:ascii="Times New Roman" w:hAnsi="Times New Roman"/>
              </w:rPr>
              <w:t>-</w:t>
            </w:r>
            <w:r w:rsidRPr="00E31112">
              <w:rPr>
                <w:rFonts w:ascii="Times New Roman" w:hAnsi="Times New Roman"/>
                <w:lang w:val="en-US"/>
              </w:rPr>
              <w:t>mail</w:t>
            </w:r>
            <w:r w:rsidRPr="00E31112">
              <w:rPr>
                <w:rFonts w:ascii="Times New Roman" w:hAnsi="Times New Roman"/>
              </w:rPr>
              <w:t xml:space="preserve">: </w:t>
            </w:r>
            <w:proofErr w:type="spellStart"/>
            <w:r>
              <w:rPr>
                <w:rFonts w:ascii="Times New Roman" w:hAnsi="Times New Roman"/>
                <w:lang w:val="en-US"/>
              </w:rPr>
              <w:t>Smirnova</w:t>
            </w:r>
            <w:proofErr w:type="spellEnd"/>
            <w:r w:rsidRPr="003B64C4">
              <w:rPr>
                <w:rFonts w:ascii="Times New Roman" w:hAnsi="Times New Roman"/>
              </w:rPr>
              <w:t>28011978@</w:t>
            </w:r>
            <w:proofErr w:type="spellStart"/>
            <w:r>
              <w:rPr>
                <w:rFonts w:ascii="Times New Roman" w:hAnsi="Times New Roman"/>
                <w:lang w:val="en-US"/>
              </w:rPr>
              <w:t>yandex</w:t>
            </w:r>
            <w:proofErr w:type="spellEnd"/>
            <w:r w:rsidRPr="003B64C4">
              <w:rPr>
                <w:rFonts w:ascii="Times New Roman" w:hAnsi="Times New Roman"/>
              </w:rPr>
              <w:t>.</w:t>
            </w:r>
            <w:proofErr w:type="spellStart"/>
            <w:r>
              <w:rPr>
                <w:rFonts w:ascii="Times New Roman" w:hAnsi="Times New Roman"/>
                <w:lang w:val="en-US"/>
              </w:rPr>
              <w:t>ru</w:t>
            </w:r>
            <w:proofErr w:type="spellEnd"/>
          </w:p>
          <w:p w:rsidR="00B113B3" w:rsidRPr="00E31112" w:rsidRDefault="00B113B3" w:rsidP="00883440">
            <w:pPr>
              <w:pStyle w:val="af1"/>
              <w:rPr>
                <w:rFonts w:ascii="Times New Roman" w:hAnsi="Times New Roman"/>
              </w:rPr>
            </w:pPr>
            <w:r w:rsidRPr="00E31112">
              <w:rPr>
                <w:rFonts w:ascii="Times New Roman" w:hAnsi="Times New Roman"/>
              </w:rPr>
              <w:t xml:space="preserve">Банковские реквизиты: </w:t>
            </w:r>
          </w:p>
          <w:p w:rsidR="00B113B3" w:rsidRPr="00E31112" w:rsidRDefault="00B113B3" w:rsidP="00883440">
            <w:pPr>
              <w:pStyle w:val="af1"/>
              <w:rPr>
                <w:rFonts w:ascii="Times New Roman" w:hAnsi="Times New Roman"/>
              </w:rPr>
            </w:pPr>
            <w:r w:rsidRPr="00E31112">
              <w:rPr>
                <w:rFonts w:ascii="Times New Roman" w:hAnsi="Times New Roman"/>
              </w:rPr>
              <w:t>ОТДЕЛЕНИЕ СМОЛЕНСК БАНКА РОССИИ//УФК по Смоленской области г. Смоленск</w:t>
            </w:r>
          </w:p>
          <w:p w:rsidR="00B113B3" w:rsidRPr="00372ADC" w:rsidRDefault="00B113B3" w:rsidP="00883440">
            <w:pPr>
              <w:rPr>
                <w:rFonts w:eastAsia="Arial Unicode MS"/>
                <w:lang w:eastAsia="ar-SA"/>
              </w:rPr>
            </w:pPr>
            <w:r w:rsidRPr="00372ADC">
              <w:t xml:space="preserve">р/с </w:t>
            </w:r>
            <w:r w:rsidRPr="00372ADC">
              <w:rPr>
                <w:rFonts w:eastAsia="Arial Unicode MS"/>
                <w:lang w:eastAsia="ar-SA"/>
              </w:rPr>
              <w:t>03231643666164486300</w:t>
            </w:r>
          </w:p>
          <w:p w:rsidR="00B113B3" w:rsidRPr="00372ADC" w:rsidRDefault="00B113B3" w:rsidP="00883440">
            <w:pPr>
              <w:pStyle w:val="NormalWeb1"/>
              <w:spacing w:before="0" w:after="0"/>
            </w:pPr>
            <w:r w:rsidRPr="00372ADC">
              <w:t>к/с 40102810445370000055</w:t>
            </w:r>
          </w:p>
          <w:p w:rsidR="00B113B3" w:rsidRPr="00372ADC" w:rsidRDefault="00B113B3" w:rsidP="00883440">
            <w:pPr>
              <w:pStyle w:val="af1"/>
              <w:rPr>
                <w:rFonts w:ascii="Times New Roman" w:hAnsi="Times New Roman" w:cs="Times New Roman"/>
                <w:sz w:val="24"/>
                <w:szCs w:val="24"/>
              </w:rPr>
            </w:pPr>
            <w:r w:rsidRPr="00372ADC">
              <w:rPr>
                <w:rFonts w:ascii="Times New Roman" w:hAnsi="Times New Roman" w:cs="Times New Roman"/>
                <w:sz w:val="24"/>
                <w:szCs w:val="24"/>
              </w:rPr>
              <w:t xml:space="preserve">л/с 03937050370 </w:t>
            </w:r>
          </w:p>
          <w:p w:rsidR="00B113B3" w:rsidRPr="00372ADC" w:rsidRDefault="00B113B3" w:rsidP="00883440">
            <w:pPr>
              <w:pStyle w:val="af1"/>
              <w:rPr>
                <w:rFonts w:ascii="Times New Roman" w:hAnsi="Times New Roman" w:cs="Times New Roman"/>
                <w:sz w:val="24"/>
                <w:szCs w:val="24"/>
              </w:rPr>
            </w:pPr>
            <w:r w:rsidRPr="00372ADC">
              <w:rPr>
                <w:rFonts w:ascii="Times New Roman" w:hAnsi="Times New Roman" w:cs="Times New Roman"/>
                <w:sz w:val="24"/>
                <w:szCs w:val="24"/>
              </w:rPr>
              <w:t>ИНН/КПП: 6705003837/670501001</w:t>
            </w:r>
          </w:p>
          <w:p w:rsidR="00B113B3" w:rsidRPr="00372ADC" w:rsidRDefault="00B113B3" w:rsidP="00883440">
            <w:pPr>
              <w:rPr>
                <w:rFonts w:eastAsia="Arial Unicode MS"/>
                <w:lang w:eastAsia="ar-SA"/>
              </w:rPr>
            </w:pPr>
            <w:r w:rsidRPr="00372ADC">
              <w:t xml:space="preserve">БИК: </w:t>
            </w:r>
            <w:r w:rsidRPr="00372ADC">
              <w:rPr>
                <w:rFonts w:eastAsia="Arial Unicode MS"/>
                <w:lang w:eastAsia="ar-SA"/>
              </w:rPr>
              <w:t>016614901</w:t>
            </w:r>
          </w:p>
          <w:p w:rsidR="00B113B3" w:rsidRPr="00E31112" w:rsidRDefault="00B113B3" w:rsidP="00883440">
            <w:pPr>
              <w:pStyle w:val="af1"/>
              <w:rPr>
                <w:rFonts w:ascii="Times New Roman" w:hAnsi="Times New Roman"/>
              </w:rPr>
            </w:pPr>
            <w:r w:rsidRPr="00372ADC">
              <w:rPr>
                <w:rFonts w:ascii="Times New Roman" w:hAnsi="Times New Roman" w:cs="Times New Roman"/>
                <w:sz w:val="24"/>
                <w:szCs w:val="24"/>
              </w:rPr>
              <w:t>ОКТМО: 66616448</w:t>
            </w:r>
          </w:p>
        </w:tc>
        <w:tc>
          <w:tcPr>
            <w:tcW w:w="5509" w:type="dxa"/>
          </w:tcPr>
          <w:p w:rsidR="00B113B3" w:rsidRPr="00A31FE5" w:rsidRDefault="00B113B3" w:rsidP="001D1AD2">
            <w:pPr>
              <w:pStyle w:val="ConsPlusNormal"/>
              <w:ind w:firstLine="0"/>
              <w:jc w:val="center"/>
              <w:rPr>
                <w:rFonts w:ascii="Times New Roman" w:hAnsi="Times New Roman" w:cs="Times New Roman"/>
                <w:b/>
              </w:rPr>
            </w:pPr>
          </w:p>
        </w:tc>
        <w:tc>
          <w:tcPr>
            <w:tcW w:w="4772" w:type="dxa"/>
          </w:tcPr>
          <w:p w:rsidR="00B113B3" w:rsidRPr="00A31FE5" w:rsidRDefault="00B113B3" w:rsidP="001D1AD2">
            <w:pPr>
              <w:pStyle w:val="ConsPlusNormal"/>
              <w:ind w:firstLine="0"/>
              <w:jc w:val="center"/>
              <w:rPr>
                <w:rFonts w:ascii="Times New Roman" w:hAnsi="Times New Roman" w:cs="Times New Roman"/>
                <w:b/>
              </w:rPr>
            </w:pPr>
          </w:p>
        </w:tc>
      </w:tr>
      <w:tr w:rsidR="00B113B3" w:rsidRPr="00A31FE5" w:rsidTr="001D1AD2">
        <w:trPr>
          <w:trHeight w:val="50"/>
        </w:trPr>
        <w:tc>
          <w:tcPr>
            <w:tcW w:w="5509" w:type="dxa"/>
          </w:tcPr>
          <w:p w:rsidR="00B113B3" w:rsidRDefault="00B113B3" w:rsidP="00883440">
            <w:pPr>
              <w:jc w:val="both"/>
              <w:rPr>
                <w:b/>
              </w:rPr>
            </w:pPr>
            <w:r w:rsidRPr="002E658E">
              <w:rPr>
                <w:b/>
              </w:rPr>
              <w:t xml:space="preserve">Глава муниципального образования </w:t>
            </w:r>
            <w:r>
              <w:rPr>
                <w:b/>
              </w:rPr>
              <w:t>Пречистенского сельского поселения Духовщинского района Смоленской области</w:t>
            </w:r>
            <w:r w:rsidRPr="002E658E">
              <w:rPr>
                <w:b/>
              </w:rPr>
              <w:t xml:space="preserve"> </w:t>
            </w:r>
          </w:p>
          <w:p w:rsidR="00B113B3" w:rsidRPr="002E658E" w:rsidRDefault="00B113B3" w:rsidP="00883440">
            <w:pPr>
              <w:jc w:val="both"/>
            </w:pPr>
          </w:p>
          <w:p w:rsidR="00B113B3" w:rsidRPr="002E658E" w:rsidRDefault="00B113B3" w:rsidP="00883440">
            <w:r w:rsidRPr="002E658E">
              <w:t>___________________</w:t>
            </w:r>
            <w:r>
              <w:t>Смирнова Т.А.</w:t>
            </w:r>
          </w:p>
          <w:p w:rsidR="00B113B3" w:rsidRPr="002E658E" w:rsidRDefault="00B113B3" w:rsidP="00883440">
            <w:pPr>
              <w:suppressLineNumbers/>
              <w:snapToGrid w:val="0"/>
              <w:rPr>
                <w:color w:val="FF0000"/>
                <w:kern w:val="2"/>
                <w:highlight w:val="yellow"/>
              </w:rPr>
            </w:pPr>
            <w:r w:rsidRPr="00C35256">
              <w:t>Э</w:t>
            </w:r>
            <w:r>
              <w:t>.</w:t>
            </w:r>
            <w:r w:rsidRPr="00C35256">
              <w:t>П</w:t>
            </w:r>
            <w:r>
              <w:t>.</w:t>
            </w:r>
          </w:p>
        </w:tc>
        <w:tc>
          <w:tcPr>
            <w:tcW w:w="5509" w:type="dxa"/>
          </w:tcPr>
          <w:p w:rsidR="00B113B3" w:rsidRPr="00A31FE5" w:rsidRDefault="00B113B3" w:rsidP="001D1AD2">
            <w:pPr>
              <w:pStyle w:val="ConsPlusNormal"/>
              <w:ind w:firstLine="0"/>
              <w:jc w:val="center"/>
              <w:rPr>
                <w:rFonts w:ascii="Times New Roman" w:hAnsi="Times New Roman" w:cs="Times New Roman"/>
                <w:b/>
              </w:rPr>
            </w:pPr>
          </w:p>
        </w:tc>
        <w:tc>
          <w:tcPr>
            <w:tcW w:w="4772" w:type="dxa"/>
          </w:tcPr>
          <w:p w:rsidR="00B113B3" w:rsidRPr="00A31FE5" w:rsidRDefault="00B113B3" w:rsidP="001D1AD2">
            <w:pPr>
              <w:pStyle w:val="ConsPlusNormal"/>
              <w:ind w:firstLine="0"/>
              <w:jc w:val="center"/>
              <w:rPr>
                <w:rFonts w:ascii="Times New Roman" w:hAnsi="Times New Roman" w:cs="Times New Roman"/>
                <w:b/>
              </w:rPr>
            </w:pPr>
          </w:p>
        </w:tc>
      </w:tr>
    </w:tbl>
    <w:p w:rsidR="0028623D" w:rsidRDefault="0028623D" w:rsidP="00DB3785">
      <w:pPr>
        <w:pStyle w:val="ConsPlusNormal"/>
        <w:widowControl/>
        <w:ind w:firstLine="0"/>
        <w:jc w:val="both"/>
        <w:rPr>
          <w:rFonts w:ascii="Times New Roman" w:hAnsi="Times New Roman" w:cs="Times New Roman"/>
          <w:b/>
          <w:sz w:val="24"/>
          <w:szCs w:val="24"/>
          <w:u w:val="single"/>
        </w:rPr>
      </w:pPr>
    </w:p>
    <w:p w:rsidR="00A31FE5" w:rsidRDefault="00A31FE5"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1"/>
        <w:gridCol w:w="5790"/>
      </w:tblGrid>
      <w:tr w:rsidR="00CA1117" w:rsidRPr="00AF5A67" w:rsidTr="00B113B3">
        <w:tc>
          <w:tcPr>
            <w:tcW w:w="4631" w:type="dxa"/>
            <w:tcBorders>
              <w:top w:val="nil"/>
              <w:left w:val="nil"/>
              <w:bottom w:val="nil"/>
              <w:right w:val="nil"/>
            </w:tcBorders>
          </w:tcPr>
          <w:p w:rsidR="00CA1117" w:rsidRPr="00C54E60" w:rsidRDefault="00CA1117" w:rsidP="00716645">
            <w:pPr>
              <w:rPr>
                <w:spacing w:val="-4"/>
                <w:sz w:val="22"/>
                <w:szCs w:val="22"/>
              </w:rPr>
            </w:pPr>
          </w:p>
        </w:tc>
        <w:tc>
          <w:tcPr>
            <w:tcW w:w="5790" w:type="dxa"/>
            <w:tcBorders>
              <w:top w:val="nil"/>
              <w:left w:val="nil"/>
              <w:bottom w:val="nil"/>
              <w:right w:val="nil"/>
            </w:tcBorders>
          </w:tcPr>
          <w:p w:rsidR="00CA1117" w:rsidRPr="000023B4" w:rsidRDefault="00CA1117" w:rsidP="00716645">
            <w:pPr>
              <w:jc w:val="right"/>
              <w:rPr>
                <w:i/>
                <w:spacing w:val="-4"/>
                <w:sz w:val="22"/>
                <w:szCs w:val="22"/>
              </w:rPr>
            </w:pPr>
            <w:r w:rsidRPr="000023B4">
              <w:rPr>
                <w:i/>
                <w:spacing w:val="-4"/>
                <w:sz w:val="22"/>
                <w:szCs w:val="22"/>
              </w:rPr>
              <w:t>Приложение №_</w:t>
            </w:r>
            <w:r w:rsidR="000023B4">
              <w:rPr>
                <w:i/>
                <w:spacing w:val="-4"/>
                <w:sz w:val="22"/>
                <w:szCs w:val="22"/>
              </w:rPr>
              <w:t>1</w:t>
            </w:r>
            <w:r w:rsidRPr="000023B4">
              <w:rPr>
                <w:i/>
                <w:spacing w:val="-4"/>
                <w:sz w:val="22"/>
                <w:szCs w:val="22"/>
              </w:rPr>
              <w:t>_к</w:t>
            </w:r>
          </w:p>
          <w:p w:rsidR="00CA1117" w:rsidRPr="000023B4" w:rsidRDefault="00D21C84" w:rsidP="00716645">
            <w:pPr>
              <w:jc w:val="right"/>
              <w:rPr>
                <w:i/>
                <w:spacing w:val="-4"/>
                <w:sz w:val="22"/>
                <w:szCs w:val="22"/>
              </w:rPr>
            </w:pPr>
            <w:r>
              <w:rPr>
                <w:i/>
                <w:spacing w:val="-4"/>
                <w:sz w:val="22"/>
                <w:szCs w:val="22"/>
              </w:rPr>
              <w:t>м</w:t>
            </w:r>
            <w:r w:rsidR="00CA1117" w:rsidRPr="000023B4">
              <w:rPr>
                <w:i/>
                <w:spacing w:val="-4"/>
                <w:sz w:val="22"/>
                <w:szCs w:val="22"/>
              </w:rPr>
              <w:t>униципальному контракту от</w:t>
            </w:r>
          </w:p>
          <w:p w:rsidR="00CA1117" w:rsidRPr="000023B4" w:rsidRDefault="00CA1117" w:rsidP="00716645">
            <w:pPr>
              <w:jc w:val="right"/>
              <w:rPr>
                <w:i/>
                <w:spacing w:val="-4"/>
                <w:sz w:val="22"/>
                <w:szCs w:val="22"/>
              </w:rPr>
            </w:pPr>
            <w:r w:rsidRPr="000023B4">
              <w:rPr>
                <w:i/>
                <w:spacing w:val="-4"/>
                <w:sz w:val="22"/>
                <w:szCs w:val="22"/>
              </w:rPr>
              <w:t>«____» ___________ 2022</w:t>
            </w:r>
            <w:r w:rsidR="00B113B3">
              <w:rPr>
                <w:i/>
                <w:spacing w:val="-4"/>
                <w:sz w:val="22"/>
                <w:szCs w:val="22"/>
              </w:rPr>
              <w:t xml:space="preserve"> </w:t>
            </w:r>
            <w:r w:rsidRPr="000023B4">
              <w:rPr>
                <w:i/>
                <w:spacing w:val="-4"/>
                <w:sz w:val="22"/>
                <w:szCs w:val="22"/>
              </w:rPr>
              <w:t>г. №</w:t>
            </w:r>
          </w:p>
          <w:p w:rsidR="00CA1117" w:rsidRPr="000023B4" w:rsidRDefault="00CA1117" w:rsidP="00716645">
            <w:pPr>
              <w:jc w:val="right"/>
              <w:rPr>
                <w:spacing w:val="-4"/>
                <w:sz w:val="22"/>
                <w:szCs w:val="22"/>
              </w:rPr>
            </w:pPr>
          </w:p>
        </w:tc>
      </w:tr>
    </w:tbl>
    <w:p w:rsidR="00CA1117" w:rsidRDefault="00CA1117" w:rsidP="00CA1117">
      <w:pPr>
        <w:rPr>
          <w:b/>
          <w:sz w:val="22"/>
          <w:szCs w:val="22"/>
        </w:rPr>
      </w:pPr>
    </w:p>
    <w:p w:rsidR="00B113B3" w:rsidRDefault="00B113B3" w:rsidP="00B113B3">
      <w:pPr>
        <w:jc w:val="center"/>
        <w:rPr>
          <w:b/>
          <w:sz w:val="22"/>
          <w:szCs w:val="22"/>
        </w:rPr>
      </w:pPr>
      <w:r>
        <w:rPr>
          <w:b/>
          <w:sz w:val="22"/>
          <w:szCs w:val="22"/>
        </w:rPr>
        <w:t xml:space="preserve">Описание объекта закупки </w:t>
      </w:r>
    </w:p>
    <w:p w:rsidR="00B113B3" w:rsidRDefault="00B113B3" w:rsidP="00B113B3">
      <w:pPr>
        <w:jc w:val="center"/>
        <w:rPr>
          <w:b/>
          <w:sz w:val="22"/>
          <w:szCs w:val="22"/>
        </w:rPr>
      </w:pPr>
      <w:r>
        <w:rPr>
          <w:b/>
          <w:sz w:val="22"/>
          <w:szCs w:val="22"/>
        </w:rPr>
        <w:t>(</w:t>
      </w:r>
      <w:r w:rsidRPr="004E0053">
        <w:rPr>
          <w:b/>
          <w:sz w:val="22"/>
          <w:szCs w:val="22"/>
        </w:rPr>
        <w:t>Техническое задание</w:t>
      </w:r>
      <w:r>
        <w:rPr>
          <w:b/>
          <w:sz w:val="22"/>
          <w:szCs w:val="22"/>
        </w:rPr>
        <w:t>)</w:t>
      </w:r>
    </w:p>
    <w:p w:rsidR="00B113B3" w:rsidRPr="004E0053" w:rsidRDefault="00B113B3" w:rsidP="00B113B3">
      <w:pPr>
        <w:jc w:val="center"/>
        <w:rPr>
          <w:b/>
          <w:sz w:val="22"/>
          <w:szCs w:val="22"/>
        </w:rPr>
      </w:pPr>
    </w:p>
    <w:p w:rsidR="00B113B3" w:rsidRDefault="00B113B3" w:rsidP="00B113B3">
      <w:pPr>
        <w:jc w:val="center"/>
        <w:rPr>
          <w:b/>
          <w:sz w:val="22"/>
          <w:szCs w:val="22"/>
        </w:rPr>
      </w:pPr>
      <w:r w:rsidRPr="00AE4744">
        <w:rPr>
          <w:b/>
          <w:sz w:val="22"/>
          <w:szCs w:val="22"/>
        </w:rPr>
        <w:t>на выполнение работ по ремонту улично-дорожной сети расположенной на территории Пречистенского сельского поселения Духовщинского района Смоленской области</w:t>
      </w:r>
    </w:p>
    <w:p w:rsidR="00B113B3" w:rsidRDefault="00B113B3" w:rsidP="00B113B3">
      <w:pPr>
        <w:jc w:val="center"/>
        <w:rPr>
          <w:b/>
          <w:sz w:val="22"/>
          <w:szCs w:val="22"/>
        </w:rPr>
      </w:pPr>
    </w:p>
    <w:p w:rsidR="00B113B3" w:rsidRPr="00AE4744" w:rsidRDefault="00B113B3" w:rsidP="00B113B3">
      <w:pPr>
        <w:jc w:val="center"/>
        <w:rPr>
          <w:b/>
          <w:sz w:val="22"/>
          <w:szCs w:val="22"/>
        </w:rPr>
      </w:pPr>
    </w:p>
    <w:p w:rsidR="00B113B3" w:rsidRPr="004E0053" w:rsidRDefault="00B113B3" w:rsidP="00B113B3">
      <w:pPr>
        <w:rPr>
          <w:b/>
          <w:bCs/>
          <w:sz w:val="22"/>
          <w:szCs w:val="22"/>
        </w:rPr>
      </w:pPr>
      <w:r w:rsidRPr="004E0053">
        <w:rPr>
          <w:b/>
          <w:bCs/>
          <w:sz w:val="22"/>
          <w:szCs w:val="22"/>
        </w:rPr>
        <w:t>1. Общие данные</w:t>
      </w:r>
    </w:p>
    <w:p w:rsidR="00B113B3" w:rsidRPr="00AE4744" w:rsidRDefault="00B113B3" w:rsidP="00B113B3">
      <w:pPr>
        <w:numPr>
          <w:ilvl w:val="1"/>
          <w:numId w:val="20"/>
        </w:numPr>
        <w:ind w:left="0" w:firstLine="0"/>
        <w:jc w:val="both"/>
        <w:rPr>
          <w:b/>
          <w:bCs/>
          <w:sz w:val="22"/>
          <w:szCs w:val="22"/>
        </w:rPr>
      </w:pPr>
      <w:r w:rsidRPr="00AE4744">
        <w:rPr>
          <w:b/>
          <w:bCs/>
          <w:sz w:val="22"/>
          <w:szCs w:val="22"/>
        </w:rPr>
        <w:t xml:space="preserve">Наименование объекта: </w:t>
      </w:r>
      <w:r w:rsidRPr="00AE4744">
        <w:rPr>
          <w:sz w:val="22"/>
          <w:szCs w:val="22"/>
        </w:rPr>
        <w:t>Ремонт улично-дорожной сети расположенной на территории Пречистенского сельского поселения Духовщинского района Смоленской области</w:t>
      </w:r>
      <w:r>
        <w:rPr>
          <w:sz w:val="22"/>
          <w:szCs w:val="22"/>
        </w:rPr>
        <w:t>.</w:t>
      </w:r>
    </w:p>
    <w:p w:rsidR="00B113B3" w:rsidRPr="00AE4744" w:rsidRDefault="00B113B3" w:rsidP="00B113B3">
      <w:pPr>
        <w:numPr>
          <w:ilvl w:val="1"/>
          <w:numId w:val="20"/>
        </w:numPr>
        <w:ind w:left="0" w:firstLine="0"/>
        <w:rPr>
          <w:b/>
          <w:bCs/>
          <w:sz w:val="22"/>
          <w:szCs w:val="22"/>
        </w:rPr>
      </w:pPr>
      <w:r w:rsidRPr="00AE4744">
        <w:rPr>
          <w:b/>
          <w:bCs/>
          <w:sz w:val="22"/>
          <w:szCs w:val="22"/>
        </w:rPr>
        <w:t xml:space="preserve">Место выполнения работ: </w:t>
      </w:r>
      <w:r w:rsidRPr="00AE4744">
        <w:rPr>
          <w:sz w:val="22"/>
          <w:szCs w:val="22"/>
        </w:rPr>
        <w:t>Смоленская область, Пречистенск</w:t>
      </w:r>
      <w:r>
        <w:rPr>
          <w:sz w:val="22"/>
          <w:szCs w:val="22"/>
        </w:rPr>
        <w:t>ое</w:t>
      </w:r>
      <w:r w:rsidRPr="00AE4744">
        <w:rPr>
          <w:sz w:val="22"/>
          <w:szCs w:val="22"/>
        </w:rPr>
        <w:t xml:space="preserve"> сельско</w:t>
      </w:r>
      <w:r>
        <w:rPr>
          <w:sz w:val="22"/>
          <w:szCs w:val="22"/>
        </w:rPr>
        <w:t>е</w:t>
      </w:r>
      <w:r w:rsidRPr="00AE4744">
        <w:rPr>
          <w:sz w:val="22"/>
          <w:szCs w:val="22"/>
        </w:rPr>
        <w:t xml:space="preserve"> поселени</w:t>
      </w:r>
      <w:r>
        <w:rPr>
          <w:sz w:val="22"/>
          <w:szCs w:val="22"/>
        </w:rPr>
        <w:t>е, с. Пречистое, д. Добрино, д. Воронцово.</w:t>
      </w:r>
    </w:p>
    <w:p w:rsidR="00B113B3" w:rsidRPr="009D3643" w:rsidRDefault="00B113B3" w:rsidP="00B113B3">
      <w:pPr>
        <w:rPr>
          <w:b/>
          <w:bCs/>
          <w:sz w:val="22"/>
          <w:szCs w:val="22"/>
        </w:rPr>
      </w:pPr>
      <w:r w:rsidRPr="009D3643">
        <w:rPr>
          <w:b/>
          <w:bCs/>
          <w:sz w:val="22"/>
          <w:szCs w:val="22"/>
        </w:rPr>
        <w:t>2. Условия выполнения работ.</w:t>
      </w:r>
    </w:p>
    <w:p w:rsidR="00B113B3" w:rsidRPr="009D3643" w:rsidRDefault="00B113B3" w:rsidP="00B113B3">
      <w:pPr>
        <w:rPr>
          <w:b/>
          <w:bCs/>
          <w:sz w:val="22"/>
          <w:szCs w:val="22"/>
        </w:rPr>
      </w:pPr>
      <w:r w:rsidRPr="009D3643">
        <w:rPr>
          <w:b/>
          <w:bCs/>
          <w:sz w:val="22"/>
          <w:szCs w:val="22"/>
        </w:rPr>
        <w:t>2.1. Общие условия</w:t>
      </w:r>
    </w:p>
    <w:p w:rsidR="00B113B3" w:rsidRPr="009D3643" w:rsidRDefault="00B113B3" w:rsidP="00B113B3">
      <w:pPr>
        <w:ind w:firstLine="709"/>
        <w:rPr>
          <w:sz w:val="22"/>
          <w:szCs w:val="22"/>
        </w:rPr>
      </w:pPr>
      <w:r>
        <w:rPr>
          <w:sz w:val="22"/>
          <w:szCs w:val="22"/>
        </w:rPr>
        <w:t>Исполнитель</w:t>
      </w:r>
      <w:r w:rsidRPr="009D3643">
        <w:rPr>
          <w:sz w:val="22"/>
          <w:szCs w:val="22"/>
        </w:rPr>
        <w:t xml:space="preserve"> обязан выполнить все объемы работ и сдать </w:t>
      </w:r>
      <w:r>
        <w:rPr>
          <w:sz w:val="22"/>
          <w:szCs w:val="22"/>
        </w:rPr>
        <w:t>их</w:t>
      </w:r>
      <w:r w:rsidRPr="009D3643">
        <w:rPr>
          <w:sz w:val="22"/>
          <w:szCs w:val="22"/>
        </w:rPr>
        <w:t xml:space="preserve"> в сроки, предусмотренные </w:t>
      </w:r>
      <w:r>
        <w:rPr>
          <w:sz w:val="22"/>
          <w:szCs w:val="22"/>
        </w:rPr>
        <w:t xml:space="preserve">муниципальным </w:t>
      </w:r>
      <w:r w:rsidRPr="009D3643">
        <w:rPr>
          <w:sz w:val="22"/>
          <w:szCs w:val="22"/>
        </w:rPr>
        <w:t xml:space="preserve">контрактом. Выполнение работ производится </w:t>
      </w:r>
      <w:r>
        <w:rPr>
          <w:sz w:val="22"/>
          <w:szCs w:val="22"/>
        </w:rPr>
        <w:t>Исполнителем</w:t>
      </w:r>
      <w:r w:rsidRPr="009D3643">
        <w:rPr>
          <w:sz w:val="22"/>
          <w:szCs w:val="22"/>
        </w:rPr>
        <w:t xml:space="preserve"> с использованием материалов и средств в полном соответствии с техническим заданием и </w:t>
      </w:r>
      <w:r>
        <w:rPr>
          <w:sz w:val="22"/>
          <w:szCs w:val="22"/>
        </w:rPr>
        <w:t>локальным сметным расчетом</w:t>
      </w:r>
      <w:r w:rsidRPr="009D3643">
        <w:rPr>
          <w:sz w:val="22"/>
          <w:szCs w:val="22"/>
        </w:rPr>
        <w:t xml:space="preserve">, с соблюдением строительных норм и правил, правил по ОТ, </w:t>
      </w:r>
      <w:proofErr w:type="gramStart"/>
      <w:r w:rsidRPr="009D3643">
        <w:rPr>
          <w:sz w:val="22"/>
          <w:szCs w:val="22"/>
        </w:rPr>
        <w:t>ППБ,  СанПиН</w:t>
      </w:r>
      <w:proofErr w:type="gramEnd"/>
      <w:r w:rsidRPr="009D3643">
        <w:rPr>
          <w:sz w:val="22"/>
          <w:szCs w:val="22"/>
        </w:rPr>
        <w:t xml:space="preserve"> и охраной окружающей среды.</w:t>
      </w:r>
    </w:p>
    <w:p w:rsidR="00B113B3" w:rsidRPr="009D3643" w:rsidRDefault="00B113B3" w:rsidP="00B113B3">
      <w:pPr>
        <w:ind w:firstLine="709"/>
        <w:rPr>
          <w:sz w:val="22"/>
          <w:szCs w:val="22"/>
        </w:rPr>
      </w:pPr>
      <w:r w:rsidRPr="009D3643">
        <w:rPr>
          <w:sz w:val="22"/>
          <w:szCs w:val="22"/>
        </w:rPr>
        <w:t>Технология и качество выполняемых работ должны соответствовать действующим строительным нормам и правилам, государственным стандартам, техническим условиям.</w:t>
      </w:r>
    </w:p>
    <w:p w:rsidR="00B113B3" w:rsidRPr="009D3643" w:rsidRDefault="00B113B3" w:rsidP="00B113B3">
      <w:pPr>
        <w:ind w:firstLine="709"/>
        <w:rPr>
          <w:sz w:val="22"/>
          <w:szCs w:val="22"/>
        </w:rPr>
      </w:pPr>
      <w:r w:rsidRPr="009D3643">
        <w:rPr>
          <w:sz w:val="22"/>
          <w:szCs w:val="22"/>
        </w:rPr>
        <w:t>Качество используемых материалов, конструкций, оборудования и систем, должно соответствовать требованиям государственных стандартов, технических регламентов и ТУ, и подтверждено соответствующими сертификатами, техническими паспортами и другими документами, удостоверяющими их качество.</w:t>
      </w:r>
    </w:p>
    <w:p w:rsidR="00B113B3" w:rsidRPr="009D3643" w:rsidRDefault="00B113B3" w:rsidP="00B113B3">
      <w:pPr>
        <w:ind w:firstLine="709"/>
        <w:rPr>
          <w:sz w:val="22"/>
          <w:szCs w:val="22"/>
        </w:rPr>
      </w:pPr>
      <w:r>
        <w:rPr>
          <w:sz w:val="22"/>
          <w:szCs w:val="22"/>
        </w:rPr>
        <w:t>Исполнитель</w:t>
      </w:r>
      <w:r w:rsidRPr="009D3643">
        <w:rPr>
          <w:sz w:val="22"/>
          <w:szCs w:val="22"/>
        </w:rPr>
        <w:t xml:space="preserve"> обязан вести журнал производства работ и иметь сертификаты (текущего года), удостоверяющие качество применяемых строительных и отделочных материалов, соблюдать технологию производства работ.</w:t>
      </w:r>
    </w:p>
    <w:p w:rsidR="00B113B3" w:rsidRPr="009D3643" w:rsidRDefault="00B113B3" w:rsidP="00B113B3">
      <w:pPr>
        <w:ind w:firstLine="709"/>
        <w:rPr>
          <w:sz w:val="22"/>
          <w:szCs w:val="22"/>
        </w:rPr>
      </w:pPr>
      <w:r w:rsidRPr="009D3643">
        <w:rPr>
          <w:sz w:val="22"/>
          <w:szCs w:val="22"/>
        </w:rPr>
        <w:t xml:space="preserve">Для подачи строительных материалов </w:t>
      </w:r>
      <w:r>
        <w:rPr>
          <w:sz w:val="22"/>
          <w:szCs w:val="22"/>
        </w:rPr>
        <w:t>Исполнитель</w:t>
      </w:r>
      <w:r w:rsidRPr="009D3643">
        <w:rPr>
          <w:sz w:val="22"/>
          <w:szCs w:val="22"/>
        </w:rPr>
        <w:t xml:space="preserve"> должен использовать свой или специально арендованный им для этой цели транспорт.</w:t>
      </w:r>
    </w:p>
    <w:p w:rsidR="00B113B3" w:rsidRPr="009D3643" w:rsidRDefault="00B113B3" w:rsidP="00B113B3">
      <w:pPr>
        <w:ind w:firstLine="709"/>
        <w:rPr>
          <w:sz w:val="22"/>
          <w:szCs w:val="22"/>
        </w:rPr>
      </w:pPr>
      <w:r w:rsidRPr="009D3643">
        <w:rPr>
          <w:sz w:val="22"/>
          <w:szCs w:val="22"/>
        </w:rPr>
        <w:t xml:space="preserve">Вывоз строительного мусора с </w:t>
      </w:r>
      <w:r>
        <w:rPr>
          <w:sz w:val="22"/>
          <w:szCs w:val="22"/>
        </w:rPr>
        <w:t>места выполнения работ</w:t>
      </w:r>
      <w:r w:rsidRPr="009D3643">
        <w:rPr>
          <w:sz w:val="22"/>
          <w:szCs w:val="22"/>
        </w:rPr>
        <w:t xml:space="preserve"> осуществляет </w:t>
      </w:r>
      <w:r>
        <w:rPr>
          <w:sz w:val="22"/>
          <w:szCs w:val="22"/>
        </w:rPr>
        <w:t>Исполнитель</w:t>
      </w:r>
      <w:r w:rsidRPr="009D3643">
        <w:rPr>
          <w:sz w:val="22"/>
          <w:szCs w:val="22"/>
        </w:rPr>
        <w:t xml:space="preserve">. Выполнение сопутствующих работ (погрузка, разгрузка, вывоз мусора и т.п.) </w:t>
      </w:r>
      <w:r>
        <w:rPr>
          <w:sz w:val="22"/>
          <w:szCs w:val="22"/>
        </w:rPr>
        <w:t>Исполнитель</w:t>
      </w:r>
      <w:r w:rsidRPr="009D3643">
        <w:rPr>
          <w:sz w:val="22"/>
          <w:szCs w:val="22"/>
        </w:rPr>
        <w:t xml:space="preserve"> выполняет за свой счет. Вывоз мусора должен осуществляться ежедневно до 17-</w:t>
      </w:r>
      <w:r>
        <w:rPr>
          <w:sz w:val="22"/>
          <w:szCs w:val="22"/>
        </w:rPr>
        <w:t xml:space="preserve">30, без захламления территории </w:t>
      </w:r>
      <w:r w:rsidRPr="009D3643">
        <w:rPr>
          <w:sz w:val="22"/>
          <w:szCs w:val="22"/>
        </w:rPr>
        <w:t xml:space="preserve"> и порчи прилегающей территории.</w:t>
      </w:r>
    </w:p>
    <w:p w:rsidR="00B113B3" w:rsidRPr="009D3643" w:rsidRDefault="00B113B3" w:rsidP="00B113B3">
      <w:pPr>
        <w:ind w:firstLine="709"/>
        <w:rPr>
          <w:sz w:val="22"/>
          <w:szCs w:val="22"/>
        </w:rPr>
      </w:pPr>
      <w:r w:rsidRPr="009D3643">
        <w:rPr>
          <w:sz w:val="22"/>
          <w:szCs w:val="22"/>
        </w:rPr>
        <w:t xml:space="preserve">При исполнении условий </w:t>
      </w:r>
      <w:r>
        <w:rPr>
          <w:sz w:val="22"/>
          <w:szCs w:val="22"/>
        </w:rPr>
        <w:t xml:space="preserve">муниципального </w:t>
      </w:r>
      <w:r w:rsidRPr="009D3643">
        <w:rPr>
          <w:sz w:val="22"/>
          <w:szCs w:val="22"/>
        </w:rPr>
        <w:t xml:space="preserve">контракта  </w:t>
      </w:r>
      <w:r>
        <w:rPr>
          <w:sz w:val="22"/>
          <w:szCs w:val="22"/>
        </w:rPr>
        <w:t>Исполнитель</w:t>
      </w:r>
      <w:r w:rsidRPr="009D3643">
        <w:rPr>
          <w:sz w:val="22"/>
          <w:szCs w:val="22"/>
        </w:rPr>
        <w:t xml:space="preserve"> обязан обеспечить осуществление производственного контроля качества, включая входной, операционный и приёмочный контроль работ в соответствии с указаниями СНиП З.01.01-85 службами, оснащёнными техническими средствами, обеспечивающими необходимую достоверность и полноту контроля.</w:t>
      </w:r>
    </w:p>
    <w:p w:rsidR="00B113B3" w:rsidRPr="009D3643" w:rsidRDefault="00B113B3" w:rsidP="00B113B3">
      <w:pPr>
        <w:ind w:firstLine="709"/>
        <w:rPr>
          <w:sz w:val="22"/>
          <w:szCs w:val="22"/>
        </w:rPr>
      </w:pPr>
      <w:r w:rsidRPr="009D3643">
        <w:rPr>
          <w:sz w:val="22"/>
          <w:szCs w:val="22"/>
        </w:rPr>
        <w:t>При осуществлении производственного контроля качества в обязательном порядке подлежат освидетельствованию скрытые работы. Запрещается выполнение последующих работ при отсутствии актов освидетельствования предыдущих скрытых работ.</w:t>
      </w:r>
    </w:p>
    <w:p w:rsidR="00B113B3" w:rsidRPr="009D3643" w:rsidRDefault="00B113B3" w:rsidP="00B113B3">
      <w:pPr>
        <w:ind w:firstLine="709"/>
        <w:rPr>
          <w:sz w:val="22"/>
          <w:szCs w:val="22"/>
        </w:rPr>
      </w:pPr>
      <w:r w:rsidRPr="009D3643">
        <w:rPr>
          <w:sz w:val="22"/>
          <w:szCs w:val="22"/>
        </w:rPr>
        <w:t>При исполнен</w:t>
      </w:r>
      <w:r>
        <w:rPr>
          <w:sz w:val="22"/>
          <w:szCs w:val="22"/>
        </w:rPr>
        <w:t xml:space="preserve">ии условий муниципального контракта </w:t>
      </w:r>
      <w:r w:rsidRPr="009D3643">
        <w:rPr>
          <w:sz w:val="22"/>
          <w:szCs w:val="22"/>
        </w:rPr>
        <w:t xml:space="preserve">осуществление контроля объема и качества работ </w:t>
      </w:r>
      <w:r>
        <w:rPr>
          <w:sz w:val="22"/>
          <w:szCs w:val="22"/>
        </w:rPr>
        <w:t xml:space="preserve">выполняется </w:t>
      </w:r>
      <w:r w:rsidRPr="009D3643">
        <w:rPr>
          <w:sz w:val="22"/>
          <w:szCs w:val="22"/>
        </w:rPr>
        <w:t>сотрудникам</w:t>
      </w:r>
      <w:r>
        <w:rPr>
          <w:sz w:val="22"/>
          <w:szCs w:val="22"/>
        </w:rPr>
        <w:t xml:space="preserve">и отдела строительства, архитектуры и </w:t>
      </w:r>
      <w:proofErr w:type="spellStart"/>
      <w:r>
        <w:rPr>
          <w:sz w:val="22"/>
          <w:szCs w:val="22"/>
        </w:rPr>
        <w:t>жилищно</w:t>
      </w:r>
      <w:proofErr w:type="spellEnd"/>
      <w:r>
        <w:rPr>
          <w:sz w:val="22"/>
          <w:szCs w:val="22"/>
        </w:rPr>
        <w:t xml:space="preserve"> – коммунального хозяйства Администрации муниципального образования «Духовщинский район» Смоленской области.</w:t>
      </w:r>
    </w:p>
    <w:p w:rsidR="00B113B3" w:rsidRPr="009D3643" w:rsidRDefault="00B113B3" w:rsidP="00B113B3">
      <w:pPr>
        <w:rPr>
          <w:b/>
          <w:sz w:val="22"/>
          <w:szCs w:val="22"/>
        </w:rPr>
      </w:pPr>
      <w:r w:rsidRPr="009D3643">
        <w:rPr>
          <w:b/>
          <w:sz w:val="22"/>
          <w:szCs w:val="22"/>
        </w:rPr>
        <w:t>2.2. Особые условия.</w:t>
      </w:r>
    </w:p>
    <w:p w:rsidR="00B113B3" w:rsidRPr="009D3643" w:rsidRDefault="00B113B3" w:rsidP="00B113B3">
      <w:pPr>
        <w:ind w:firstLine="708"/>
        <w:rPr>
          <w:sz w:val="22"/>
          <w:szCs w:val="22"/>
        </w:rPr>
      </w:pPr>
      <w:r w:rsidRPr="009D3643">
        <w:rPr>
          <w:sz w:val="22"/>
          <w:szCs w:val="22"/>
        </w:rPr>
        <w:t xml:space="preserve">До начала производства работ по итогам предварительных замеров </w:t>
      </w:r>
      <w:r w:rsidRPr="00576B62">
        <w:rPr>
          <w:b/>
          <w:sz w:val="22"/>
          <w:szCs w:val="22"/>
          <w:u w:val="single"/>
        </w:rPr>
        <w:t>обязательное согласование</w:t>
      </w:r>
      <w:r>
        <w:rPr>
          <w:sz w:val="22"/>
          <w:szCs w:val="22"/>
        </w:rPr>
        <w:t xml:space="preserve"> объёмов работ с Заказчиком.</w:t>
      </w:r>
    </w:p>
    <w:p w:rsidR="00B113B3" w:rsidRPr="009D3643" w:rsidRDefault="00B113B3" w:rsidP="00B113B3">
      <w:pPr>
        <w:ind w:firstLine="708"/>
        <w:rPr>
          <w:rStyle w:val="af6"/>
          <w:i w:val="0"/>
          <w:iCs/>
          <w:sz w:val="22"/>
          <w:szCs w:val="22"/>
        </w:rPr>
      </w:pPr>
      <w:r w:rsidRPr="009D3643">
        <w:rPr>
          <w:sz w:val="22"/>
          <w:szCs w:val="22"/>
        </w:rPr>
        <w:t xml:space="preserve">По итогам выполнения работ </w:t>
      </w:r>
      <w:r>
        <w:rPr>
          <w:sz w:val="22"/>
          <w:szCs w:val="22"/>
        </w:rPr>
        <w:t>Исполнителю</w:t>
      </w:r>
      <w:r w:rsidRPr="009D3643">
        <w:rPr>
          <w:sz w:val="22"/>
          <w:szCs w:val="22"/>
        </w:rPr>
        <w:t xml:space="preserve"> необходимо подготовить и предоставить </w:t>
      </w:r>
      <w:r>
        <w:rPr>
          <w:sz w:val="22"/>
          <w:szCs w:val="22"/>
        </w:rPr>
        <w:t xml:space="preserve">следующею </w:t>
      </w:r>
      <w:r w:rsidRPr="009D3643">
        <w:rPr>
          <w:sz w:val="22"/>
          <w:szCs w:val="22"/>
        </w:rPr>
        <w:t xml:space="preserve">исполнительную документацию </w:t>
      </w:r>
      <w:r w:rsidRPr="009D3643">
        <w:rPr>
          <w:rStyle w:val="af6"/>
          <w:sz w:val="22"/>
          <w:szCs w:val="22"/>
        </w:rPr>
        <w:t>для согласования с Заказчиком</w:t>
      </w:r>
      <w:r>
        <w:rPr>
          <w:rStyle w:val="af6"/>
          <w:sz w:val="22"/>
          <w:szCs w:val="22"/>
        </w:rPr>
        <w:t>:</w:t>
      </w:r>
    </w:p>
    <w:p w:rsidR="00B113B3" w:rsidRPr="009D3643" w:rsidRDefault="00B113B3" w:rsidP="00B113B3">
      <w:pPr>
        <w:pStyle w:val="af0"/>
        <w:numPr>
          <w:ilvl w:val="0"/>
          <w:numId w:val="19"/>
        </w:numPr>
        <w:jc w:val="both"/>
        <w:rPr>
          <w:sz w:val="22"/>
          <w:szCs w:val="22"/>
        </w:rPr>
      </w:pPr>
      <w:r w:rsidRPr="009D3643">
        <w:rPr>
          <w:sz w:val="22"/>
          <w:szCs w:val="22"/>
        </w:rPr>
        <w:t>титульный лист;</w:t>
      </w:r>
    </w:p>
    <w:p w:rsidR="00B113B3" w:rsidRPr="009D3643" w:rsidRDefault="00B113B3" w:rsidP="00B113B3">
      <w:pPr>
        <w:pStyle w:val="af0"/>
        <w:numPr>
          <w:ilvl w:val="0"/>
          <w:numId w:val="19"/>
        </w:numPr>
        <w:jc w:val="both"/>
        <w:rPr>
          <w:sz w:val="22"/>
          <w:szCs w:val="22"/>
        </w:rPr>
      </w:pPr>
      <w:r w:rsidRPr="009D3643">
        <w:rPr>
          <w:sz w:val="22"/>
          <w:szCs w:val="22"/>
        </w:rPr>
        <w:t>реестр исполнительной документации;</w:t>
      </w:r>
    </w:p>
    <w:p w:rsidR="00B113B3" w:rsidRPr="009D3643" w:rsidRDefault="00B113B3" w:rsidP="00B113B3">
      <w:pPr>
        <w:pStyle w:val="af0"/>
        <w:numPr>
          <w:ilvl w:val="0"/>
          <w:numId w:val="19"/>
        </w:numPr>
        <w:jc w:val="both"/>
        <w:rPr>
          <w:sz w:val="22"/>
          <w:szCs w:val="22"/>
        </w:rPr>
      </w:pPr>
      <w:r w:rsidRPr="009D3643">
        <w:rPr>
          <w:sz w:val="22"/>
          <w:szCs w:val="22"/>
        </w:rPr>
        <w:t>общий журнал работ;</w:t>
      </w:r>
    </w:p>
    <w:p w:rsidR="00B113B3" w:rsidRPr="009D3643" w:rsidRDefault="00B113B3" w:rsidP="00B113B3">
      <w:pPr>
        <w:pStyle w:val="af0"/>
        <w:numPr>
          <w:ilvl w:val="0"/>
          <w:numId w:val="19"/>
        </w:numPr>
        <w:jc w:val="both"/>
        <w:rPr>
          <w:sz w:val="22"/>
          <w:szCs w:val="22"/>
        </w:rPr>
      </w:pPr>
      <w:r w:rsidRPr="009D3643">
        <w:rPr>
          <w:sz w:val="22"/>
          <w:szCs w:val="22"/>
        </w:rPr>
        <w:t>акт (акты) о приемке выполненных работ (форма КС-2</w:t>
      </w:r>
      <w:proofErr w:type="gramStart"/>
      <w:r w:rsidRPr="009D3643">
        <w:rPr>
          <w:sz w:val="22"/>
          <w:szCs w:val="22"/>
        </w:rPr>
        <w:t>) ;</w:t>
      </w:r>
      <w:proofErr w:type="gramEnd"/>
    </w:p>
    <w:p w:rsidR="00B113B3" w:rsidRPr="009D3643" w:rsidRDefault="00B113B3" w:rsidP="00B113B3">
      <w:pPr>
        <w:pStyle w:val="af0"/>
        <w:numPr>
          <w:ilvl w:val="0"/>
          <w:numId w:val="19"/>
        </w:numPr>
        <w:jc w:val="both"/>
        <w:rPr>
          <w:sz w:val="22"/>
          <w:szCs w:val="22"/>
        </w:rPr>
      </w:pPr>
      <w:r w:rsidRPr="009D3643">
        <w:rPr>
          <w:sz w:val="22"/>
          <w:szCs w:val="22"/>
        </w:rPr>
        <w:lastRenderedPageBreak/>
        <w:t>справку о стоимости выполненных работ и затрат (форма КС-3);</w:t>
      </w:r>
    </w:p>
    <w:p w:rsidR="00B113B3" w:rsidRPr="009D3643" w:rsidRDefault="00B113B3" w:rsidP="00B113B3">
      <w:pPr>
        <w:pStyle w:val="af0"/>
        <w:numPr>
          <w:ilvl w:val="0"/>
          <w:numId w:val="19"/>
        </w:numPr>
        <w:jc w:val="both"/>
        <w:rPr>
          <w:sz w:val="22"/>
          <w:szCs w:val="22"/>
        </w:rPr>
      </w:pPr>
      <w:r w:rsidRPr="009D3643">
        <w:rPr>
          <w:sz w:val="22"/>
          <w:szCs w:val="22"/>
        </w:rPr>
        <w:t>копия заключенного Государственного (муниципального) контракта (договора);</w:t>
      </w:r>
    </w:p>
    <w:p w:rsidR="00B113B3" w:rsidRPr="009D3643" w:rsidRDefault="00B113B3" w:rsidP="00B113B3">
      <w:pPr>
        <w:pStyle w:val="af0"/>
        <w:numPr>
          <w:ilvl w:val="0"/>
          <w:numId w:val="19"/>
        </w:numPr>
        <w:jc w:val="both"/>
        <w:rPr>
          <w:sz w:val="22"/>
          <w:szCs w:val="22"/>
        </w:rPr>
      </w:pPr>
      <w:r>
        <w:rPr>
          <w:sz w:val="22"/>
          <w:szCs w:val="22"/>
        </w:rPr>
        <w:t>копия сметной документации</w:t>
      </w:r>
      <w:r w:rsidRPr="009D3643">
        <w:rPr>
          <w:sz w:val="22"/>
          <w:szCs w:val="22"/>
        </w:rPr>
        <w:t xml:space="preserve">, </w:t>
      </w:r>
      <w:r>
        <w:rPr>
          <w:sz w:val="22"/>
          <w:szCs w:val="22"/>
        </w:rPr>
        <w:t>утвержденную в установленном порядке</w:t>
      </w:r>
      <w:r w:rsidRPr="009D3643">
        <w:rPr>
          <w:sz w:val="22"/>
          <w:szCs w:val="22"/>
        </w:rPr>
        <w:t>;</w:t>
      </w:r>
    </w:p>
    <w:p w:rsidR="00B113B3" w:rsidRDefault="00B113B3" w:rsidP="00B113B3">
      <w:pPr>
        <w:pStyle w:val="af0"/>
        <w:numPr>
          <w:ilvl w:val="0"/>
          <w:numId w:val="19"/>
        </w:numPr>
        <w:jc w:val="both"/>
        <w:rPr>
          <w:sz w:val="22"/>
          <w:szCs w:val="22"/>
        </w:rPr>
      </w:pPr>
      <w:r w:rsidRPr="009D3643">
        <w:rPr>
          <w:sz w:val="22"/>
          <w:szCs w:val="22"/>
        </w:rPr>
        <w:t>акты освидетельствования скрытых работ;</w:t>
      </w:r>
    </w:p>
    <w:p w:rsidR="00B113B3" w:rsidRDefault="00B113B3" w:rsidP="00B113B3">
      <w:pPr>
        <w:pStyle w:val="af0"/>
        <w:numPr>
          <w:ilvl w:val="0"/>
          <w:numId w:val="19"/>
        </w:numPr>
        <w:jc w:val="both"/>
        <w:rPr>
          <w:sz w:val="22"/>
          <w:szCs w:val="22"/>
        </w:rPr>
      </w:pPr>
      <w:r w:rsidRPr="00232980">
        <w:rPr>
          <w:sz w:val="22"/>
          <w:szCs w:val="22"/>
        </w:rPr>
        <w:t>заключения испытательной лаборатории использ</w:t>
      </w:r>
      <w:r>
        <w:rPr>
          <w:sz w:val="22"/>
          <w:szCs w:val="22"/>
        </w:rPr>
        <w:t>уемых</w:t>
      </w:r>
      <w:r w:rsidRPr="00232980">
        <w:rPr>
          <w:sz w:val="22"/>
          <w:szCs w:val="22"/>
        </w:rPr>
        <w:t xml:space="preserve"> при ремонте строительны</w:t>
      </w:r>
      <w:r>
        <w:rPr>
          <w:sz w:val="22"/>
          <w:szCs w:val="22"/>
        </w:rPr>
        <w:t>х</w:t>
      </w:r>
      <w:r w:rsidRPr="00232980">
        <w:rPr>
          <w:sz w:val="22"/>
          <w:szCs w:val="22"/>
        </w:rPr>
        <w:t xml:space="preserve"> материал</w:t>
      </w:r>
      <w:r>
        <w:rPr>
          <w:sz w:val="22"/>
          <w:szCs w:val="22"/>
        </w:rPr>
        <w:t>ов</w:t>
      </w:r>
      <w:r w:rsidRPr="00232980">
        <w:rPr>
          <w:sz w:val="22"/>
          <w:szCs w:val="22"/>
        </w:rPr>
        <w:t xml:space="preserve"> (щебень, песок, ЖБИ изделия</w:t>
      </w:r>
      <w:r>
        <w:rPr>
          <w:sz w:val="22"/>
          <w:szCs w:val="22"/>
        </w:rPr>
        <w:t>, асфальтобетонная смесь</w:t>
      </w:r>
      <w:r w:rsidRPr="00232980">
        <w:rPr>
          <w:sz w:val="22"/>
          <w:szCs w:val="22"/>
        </w:rPr>
        <w:t xml:space="preserve">). </w:t>
      </w:r>
    </w:p>
    <w:p w:rsidR="00B113B3" w:rsidRPr="00232980" w:rsidRDefault="00B113B3" w:rsidP="00B113B3">
      <w:pPr>
        <w:pStyle w:val="af0"/>
        <w:numPr>
          <w:ilvl w:val="0"/>
          <w:numId w:val="19"/>
        </w:numPr>
        <w:jc w:val="both"/>
        <w:rPr>
          <w:sz w:val="22"/>
          <w:szCs w:val="22"/>
        </w:rPr>
      </w:pPr>
      <w:r w:rsidRPr="00CF4335">
        <w:t>фото- и (или) видеоматериал</w:t>
      </w:r>
      <w:r>
        <w:t>ы</w:t>
      </w:r>
      <w:r w:rsidRPr="00CF4335">
        <w:t>, содержащи</w:t>
      </w:r>
      <w:r>
        <w:t>е</w:t>
      </w:r>
      <w:r w:rsidRPr="00CF4335">
        <w:t xml:space="preserve"> привязку к местности и месту, а также отметку о дате, времени и месте проведения фото- и (или) видеосъемки</w:t>
      </w:r>
      <w:r>
        <w:t>.</w:t>
      </w:r>
    </w:p>
    <w:p w:rsidR="00B113B3" w:rsidRPr="009D3643" w:rsidRDefault="00B113B3" w:rsidP="00B113B3">
      <w:pPr>
        <w:pStyle w:val="af0"/>
        <w:numPr>
          <w:ilvl w:val="0"/>
          <w:numId w:val="19"/>
        </w:numPr>
        <w:jc w:val="both"/>
        <w:rPr>
          <w:sz w:val="22"/>
          <w:szCs w:val="22"/>
        </w:rPr>
      </w:pPr>
      <w:r w:rsidRPr="009D3643">
        <w:rPr>
          <w:sz w:val="22"/>
          <w:szCs w:val="22"/>
        </w:rPr>
        <w:t>документы о качестве (сертификаты, пас</w:t>
      </w:r>
      <w:r>
        <w:rPr>
          <w:sz w:val="22"/>
          <w:szCs w:val="22"/>
        </w:rPr>
        <w:t>порта) на примененные материалы.</w:t>
      </w:r>
    </w:p>
    <w:p w:rsidR="00B113B3" w:rsidRPr="009D3643" w:rsidRDefault="00B113B3" w:rsidP="00B113B3">
      <w:pPr>
        <w:pStyle w:val="af0"/>
        <w:ind w:left="360"/>
        <w:jc w:val="both"/>
        <w:rPr>
          <w:sz w:val="22"/>
          <w:szCs w:val="22"/>
        </w:rPr>
      </w:pPr>
      <w:r w:rsidRPr="009D3643">
        <w:rPr>
          <w:sz w:val="22"/>
          <w:szCs w:val="22"/>
        </w:rPr>
        <w:t>Исполнительную документацию необходимо предоставить в 2-х  экземплярах на бумажном носителе.</w:t>
      </w:r>
    </w:p>
    <w:p w:rsidR="00B113B3" w:rsidRPr="009D3643" w:rsidRDefault="00B113B3" w:rsidP="00B113B3">
      <w:pPr>
        <w:pStyle w:val="af0"/>
        <w:ind w:left="0"/>
        <w:jc w:val="both"/>
        <w:rPr>
          <w:sz w:val="22"/>
          <w:szCs w:val="22"/>
        </w:rPr>
      </w:pPr>
      <w:r w:rsidRPr="009D3643">
        <w:rPr>
          <w:sz w:val="22"/>
          <w:szCs w:val="22"/>
        </w:rPr>
        <w:tab/>
        <w:t xml:space="preserve">При производстве работ </w:t>
      </w:r>
      <w:r w:rsidRPr="00537DD8">
        <w:rPr>
          <w:b/>
          <w:i/>
          <w:sz w:val="22"/>
          <w:szCs w:val="22"/>
          <w:u w:val="single"/>
        </w:rPr>
        <w:t>обязательное согласование (письменно)</w:t>
      </w:r>
      <w:r>
        <w:rPr>
          <w:sz w:val="22"/>
          <w:szCs w:val="22"/>
        </w:rPr>
        <w:t>с З</w:t>
      </w:r>
      <w:r w:rsidRPr="009D3643">
        <w:rPr>
          <w:sz w:val="22"/>
          <w:szCs w:val="22"/>
        </w:rPr>
        <w:t>аказчиком образцов материалов, изделий и оборудования, и уточнение стоимости основных материалов и оборудования с подтверждением расчетными документами.</w:t>
      </w:r>
    </w:p>
    <w:p w:rsidR="00B113B3" w:rsidRPr="009D3643" w:rsidRDefault="00B113B3" w:rsidP="00B113B3">
      <w:pPr>
        <w:pStyle w:val="af0"/>
        <w:ind w:left="0"/>
        <w:jc w:val="both"/>
        <w:rPr>
          <w:sz w:val="22"/>
          <w:szCs w:val="22"/>
        </w:rPr>
      </w:pPr>
    </w:p>
    <w:p w:rsidR="00B113B3" w:rsidRPr="009D3643" w:rsidRDefault="00B113B3" w:rsidP="00B113B3">
      <w:pPr>
        <w:pStyle w:val="af0"/>
        <w:ind w:left="0"/>
        <w:jc w:val="both"/>
        <w:rPr>
          <w:sz w:val="22"/>
          <w:szCs w:val="22"/>
        </w:rPr>
      </w:pPr>
      <w:r w:rsidRPr="009D3643">
        <w:rPr>
          <w:b/>
          <w:sz w:val="22"/>
          <w:szCs w:val="22"/>
        </w:rPr>
        <w:t>3</w:t>
      </w:r>
      <w:r w:rsidRPr="009D3643">
        <w:rPr>
          <w:rStyle w:val="af6"/>
          <w:b/>
          <w:sz w:val="22"/>
          <w:szCs w:val="22"/>
        </w:rPr>
        <w:t>.</w:t>
      </w:r>
      <w:r w:rsidRPr="009D3643">
        <w:rPr>
          <w:b/>
          <w:sz w:val="22"/>
          <w:szCs w:val="22"/>
        </w:rPr>
        <w:t>Описание работ подлежащих выполнению</w:t>
      </w:r>
    </w:p>
    <w:p w:rsidR="00B113B3" w:rsidRPr="009D3643" w:rsidRDefault="00B113B3" w:rsidP="00B113B3">
      <w:pPr>
        <w:spacing w:line="240" w:lineRule="atLeast"/>
        <w:ind w:firstLine="708"/>
        <w:jc w:val="both"/>
        <w:rPr>
          <w:sz w:val="22"/>
          <w:szCs w:val="22"/>
        </w:rPr>
      </w:pPr>
      <w:r w:rsidRPr="009D3643">
        <w:rPr>
          <w:sz w:val="22"/>
          <w:szCs w:val="22"/>
        </w:rPr>
        <w:t xml:space="preserve">Работы проводятся в соответствии со сметной документацией, техническим заданием (предоставляется для ознакомления на бумажном носителе, электронном виде Заказчиком), после разрешения Заказчика в письменной форме. </w:t>
      </w:r>
    </w:p>
    <w:p w:rsidR="00B113B3" w:rsidRPr="009D3643" w:rsidRDefault="00B113B3" w:rsidP="00B113B3">
      <w:pPr>
        <w:widowControl w:val="0"/>
        <w:shd w:val="clear" w:color="auto" w:fill="FFFFFF"/>
        <w:autoSpaceDE w:val="0"/>
        <w:autoSpaceDN w:val="0"/>
        <w:adjustRightInd w:val="0"/>
        <w:ind w:right="43" w:firstLine="709"/>
        <w:jc w:val="both"/>
        <w:rPr>
          <w:sz w:val="22"/>
          <w:szCs w:val="22"/>
        </w:rPr>
      </w:pPr>
      <w:r>
        <w:rPr>
          <w:sz w:val="22"/>
          <w:szCs w:val="22"/>
        </w:rPr>
        <w:t>Исполнитель</w:t>
      </w:r>
      <w:r w:rsidRPr="009D3643">
        <w:rPr>
          <w:sz w:val="22"/>
          <w:szCs w:val="22"/>
        </w:rPr>
        <w:t xml:space="preserve"> до проведения демонтажных работ и работ осуществляет необходимые замеры - в целях достижения надлежащего результата работ и предос</w:t>
      </w:r>
      <w:r>
        <w:rPr>
          <w:sz w:val="22"/>
          <w:szCs w:val="22"/>
        </w:rPr>
        <w:t>тавляет эскизы, схемы, чертежи З</w:t>
      </w:r>
      <w:r w:rsidRPr="009D3643">
        <w:rPr>
          <w:sz w:val="22"/>
          <w:szCs w:val="22"/>
        </w:rPr>
        <w:t>аказчику для согласования.</w:t>
      </w:r>
    </w:p>
    <w:p w:rsidR="00B113B3" w:rsidRPr="009D3643" w:rsidRDefault="00B113B3" w:rsidP="00B113B3">
      <w:pPr>
        <w:pStyle w:val="af4"/>
        <w:spacing w:before="0" w:line="240" w:lineRule="atLeast"/>
        <w:ind w:firstLine="720"/>
        <w:jc w:val="both"/>
        <w:rPr>
          <w:rFonts w:ascii="Times New Roman" w:hAnsi="Times New Roman"/>
          <w:sz w:val="22"/>
          <w:szCs w:val="22"/>
        </w:rPr>
      </w:pPr>
      <w:r w:rsidRPr="009D3643">
        <w:rPr>
          <w:rFonts w:ascii="Times New Roman" w:hAnsi="Times New Roman"/>
          <w:sz w:val="22"/>
          <w:szCs w:val="22"/>
        </w:rPr>
        <w:t>Перед началом демонтажных работ Исполнитель доставляет на место установки оборудование и материалы. Перед ремонтными работами Заказчик осуществляет проверку поставленной продукции и материалов на соответствие их техническому заданию и запрашиваемым характеристикам. Выполнение ремонтных работ производится только после согласования Заказчиком в письменной форме.</w:t>
      </w:r>
    </w:p>
    <w:p w:rsidR="00B113B3" w:rsidRPr="009D3643" w:rsidRDefault="00B113B3" w:rsidP="00B113B3">
      <w:pPr>
        <w:pStyle w:val="af4"/>
        <w:spacing w:before="0" w:line="240" w:lineRule="atLeast"/>
        <w:ind w:firstLine="720"/>
        <w:jc w:val="both"/>
        <w:rPr>
          <w:rFonts w:ascii="Times New Roman" w:hAnsi="Times New Roman"/>
          <w:sz w:val="22"/>
          <w:szCs w:val="22"/>
        </w:rPr>
      </w:pPr>
      <w:r w:rsidRPr="009D3643">
        <w:rPr>
          <w:rFonts w:ascii="Times New Roman" w:hAnsi="Times New Roman"/>
          <w:sz w:val="22"/>
          <w:szCs w:val="22"/>
        </w:rPr>
        <w:t xml:space="preserve">После проведения ремонтно-строительных работ </w:t>
      </w:r>
      <w:r>
        <w:rPr>
          <w:rFonts w:ascii="Times New Roman" w:hAnsi="Times New Roman"/>
          <w:sz w:val="22"/>
          <w:szCs w:val="22"/>
        </w:rPr>
        <w:t>Исполнитель</w:t>
      </w:r>
      <w:r w:rsidRPr="009D3643">
        <w:rPr>
          <w:rFonts w:ascii="Times New Roman" w:hAnsi="Times New Roman"/>
          <w:sz w:val="22"/>
          <w:szCs w:val="22"/>
        </w:rPr>
        <w:t xml:space="preserve"> должен выполнить уборку сдаваемого объекта, прил</w:t>
      </w:r>
      <w:r>
        <w:rPr>
          <w:rFonts w:ascii="Times New Roman" w:hAnsi="Times New Roman"/>
          <w:sz w:val="22"/>
          <w:szCs w:val="22"/>
        </w:rPr>
        <w:t>егающей территории</w:t>
      </w:r>
      <w:r w:rsidRPr="009D3643">
        <w:rPr>
          <w:rFonts w:ascii="Times New Roman" w:hAnsi="Times New Roman"/>
          <w:sz w:val="22"/>
          <w:szCs w:val="22"/>
        </w:rPr>
        <w:t>.</w:t>
      </w:r>
    </w:p>
    <w:p w:rsidR="00CA1117" w:rsidRDefault="00B113B3" w:rsidP="00B113B3">
      <w:pPr>
        <w:jc w:val="both"/>
      </w:pPr>
      <w:r w:rsidRPr="009D3643">
        <w:rPr>
          <w:sz w:val="22"/>
          <w:szCs w:val="22"/>
        </w:rPr>
        <w:t xml:space="preserve">При выполнении работ использовать современные качественные методы производства работ на высоком </w:t>
      </w:r>
      <w:r>
        <w:rPr>
          <w:sz w:val="22"/>
          <w:szCs w:val="22"/>
        </w:rPr>
        <w:t>п</w:t>
      </w:r>
      <w:r w:rsidRPr="009D3643">
        <w:rPr>
          <w:sz w:val="22"/>
          <w:szCs w:val="22"/>
        </w:rPr>
        <w:t>рофессиональном уровне.</w:t>
      </w:r>
    </w:p>
    <w:p w:rsidR="00CA1117" w:rsidRDefault="00CA1117" w:rsidP="00CA1117">
      <w:pPr>
        <w:jc w:val="center"/>
      </w:pPr>
    </w:p>
    <w:p w:rsidR="00CA1117" w:rsidRDefault="00CA1117" w:rsidP="00CA1117">
      <w:pPr>
        <w:jc w:val="center"/>
      </w:pPr>
    </w:p>
    <w:p w:rsidR="00B113B3" w:rsidRPr="007A562B" w:rsidRDefault="00B113B3" w:rsidP="00B113B3">
      <w:pPr>
        <w:ind w:right="-2"/>
        <w:jc w:val="both"/>
        <w:rPr>
          <w:sz w:val="22"/>
          <w:szCs w:val="22"/>
        </w:rPr>
      </w:pPr>
    </w:p>
    <w:p w:rsidR="00B113B3" w:rsidRDefault="00B113B3" w:rsidP="00B113B3">
      <w:pPr>
        <w:jc w:val="center"/>
      </w:pPr>
    </w:p>
    <w:p w:rsidR="00B113B3" w:rsidRPr="003B64C4" w:rsidRDefault="00B113B3" w:rsidP="00B113B3">
      <w:pPr>
        <w:autoSpaceDN w:val="0"/>
        <w:textAlignment w:val="baseline"/>
        <w:rPr>
          <w:kern w:val="3"/>
          <w:lang w:eastAsia="zh-CN"/>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4"/>
      </w:tblGrid>
      <w:tr w:rsidR="00B113B3" w:rsidRPr="003B64C4" w:rsidTr="00883440">
        <w:trPr>
          <w:trHeight w:val="351"/>
        </w:trPr>
        <w:tc>
          <w:tcPr>
            <w:tcW w:w="5093" w:type="dxa"/>
          </w:tcPr>
          <w:p w:rsidR="00B113B3" w:rsidRPr="003B64C4" w:rsidRDefault="00B113B3" w:rsidP="00883440">
            <w:pPr>
              <w:autoSpaceDN w:val="0"/>
              <w:textAlignment w:val="baseline"/>
              <w:rPr>
                <w:b/>
                <w:kern w:val="3"/>
                <w:lang w:eastAsia="zh-CN"/>
              </w:rPr>
            </w:pPr>
            <w:r w:rsidRPr="003B64C4">
              <w:rPr>
                <w:b/>
                <w:bCs/>
                <w:kern w:val="3"/>
                <w:u w:val="single"/>
                <w:lang w:eastAsia="zh-CN"/>
              </w:rPr>
              <w:t>ЗАКАЗЧИК:</w:t>
            </w:r>
          </w:p>
        </w:tc>
        <w:tc>
          <w:tcPr>
            <w:tcW w:w="5094" w:type="dxa"/>
          </w:tcPr>
          <w:p w:rsidR="00B113B3" w:rsidRPr="003B64C4" w:rsidRDefault="00B113B3" w:rsidP="00883440">
            <w:pPr>
              <w:autoSpaceDN w:val="0"/>
              <w:textAlignment w:val="baseline"/>
              <w:rPr>
                <w:b/>
                <w:kern w:val="3"/>
                <w:lang w:eastAsia="zh-CN"/>
              </w:rPr>
            </w:pPr>
            <w:r w:rsidRPr="003B64C4">
              <w:rPr>
                <w:b/>
                <w:bCs/>
                <w:kern w:val="3"/>
                <w:u w:val="single"/>
                <w:lang w:eastAsia="zh-CN"/>
              </w:rPr>
              <w:t>ПОДРЯДЧИК:</w:t>
            </w:r>
          </w:p>
        </w:tc>
      </w:tr>
      <w:tr w:rsidR="00B113B3" w:rsidRPr="003B64C4" w:rsidTr="00883440">
        <w:trPr>
          <w:trHeight w:val="1135"/>
        </w:trPr>
        <w:tc>
          <w:tcPr>
            <w:tcW w:w="5093" w:type="dxa"/>
          </w:tcPr>
          <w:p w:rsidR="00B113B3" w:rsidRPr="003B64C4" w:rsidRDefault="00B113B3" w:rsidP="00883440">
            <w:pPr>
              <w:autoSpaceDN w:val="0"/>
              <w:textAlignment w:val="baseline"/>
              <w:rPr>
                <w:kern w:val="3"/>
                <w:lang w:eastAsia="zh-CN"/>
              </w:rPr>
            </w:pPr>
            <w:r w:rsidRPr="003B64C4">
              <w:rPr>
                <w:kern w:val="3"/>
                <w:lang w:eastAsia="zh-CN"/>
              </w:rPr>
              <w:t>Администрация Пречистенского сельского поселения Духовщинского района Смоленской области</w:t>
            </w:r>
          </w:p>
        </w:tc>
        <w:tc>
          <w:tcPr>
            <w:tcW w:w="5094" w:type="dxa"/>
          </w:tcPr>
          <w:p w:rsidR="00B113B3" w:rsidRPr="003B64C4" w:rsidRDefault="00B113B3" w:rsidP="00883440">
            <w:pPr>
              <w:autoSpaceDN w:val="0"/>
              <w:textAlignment w:val="baseline"/>
              <w:rPr>
                <w:kern w:val="3"/>
                <w:lang w:eastAsia="zh-CN"/>
              </w:rPr>
            </w:pPr>
          </w:p>
        </w:tc>
      </w:tr>
      <w:tr w:rsidR="00B113B3" w:rsidRPr="003B64C4" w:rsidTr="00883440">
        <w:tc>
          <w:tcPr>
            <w:tcW w:w="5093" w:type="dxa"/>
          </w:tcPr>
          <w:p w:rsidR="00B113B3" w:rsidRPr="003B64C4" w:rsidRDefault="00B113B3" w:rsidP="00883440">
            <w:pPr>
              <w:autoSpaceDN w:val="0"/>
              <w:textAlignment w:val="baseline"/>
              <w:rPr>
                <w:bCs/>
                <w:kern w:val="3"/>
                <w:lang w:eastAsia="zh-CN"/>
              </w:rPr>
            </w:pPr>
            <w:r w:rsidRPr="003B64C4">
              <w:rPr>
                <w:bCs/>
                <w:kern w:val="3"/>
                <w:lang w:eastAsia="zh-CN"/>
              </w:rPr>
              <w:t>Глава муниципального образования Пречистенского сельского поселения Духовщинского района Смоленской области</w:t>
            </w:r>
          </w:p>
          <w:p w:rsidR="00B113B3" w:rsidRPr="003B64C4" w:rsidRDefault="00B113B3" w:rsidP="00883440">
            <w:pPr>
              <w:autoSpaceDN w:val="0"/>
              <w:textAlignment w:val="baseline"/>
              <w:rPr>
                <w:bCs/>
                <w:kern w:val="3"/>
                <w:lang w:eastAsia="zh-CN"/>
              </w:rPr>
            </w:pPr>
            <w:r w:rsidRPr="003B64C4">
              <w:rPr>
                <w:bCs/>
                <w:kern w:val="3"/>
                <w:lang w:eastAsia="zh-CN"/>
              </w:rPr>
              <w:t>___________________ (Смирнова Т.А.)</w:t>
            </w:r>
          </w:p>
          <w:p w:rsidR="00B113B3" w:rsidRPr="003B64C4" w:rsidRDefault="00B113B3" w:rsidP="00883440">
            <w:pPr>
              <w:autoSpaceDN w:val="0"/>
              <w:textAlignment w:val="baseline"/>
              <w:rPr>
                <w:b/>
                <w:kern w:val="3"/>
                <w:lang w:eastAsia="zh-CN"/>
              </w:rPr>
            </w:pPr>
            <w:r w:rsidRPr="00C35256">
              <w:rPr>
                <w:bCs/>
                <w:kern w:val="3"/>
                <w:lang w:eastAsia="zh-CN"/>
              </w:rPr>
              <w:t>Э.П.</w:t>
            </w:r>
          </w:p>
        </w:tc>
        <w:tc>
          <w:tcPr>
            <w:tcW w:w="5094" w:type="dxa"/>
          </w:tcPr>
          <w:p w:rsidR="00B113B3" w:rsidRPr="003B64C4" w:rsidRDefault="00B113B3" w:rsidP="00883440">
            <w:pPr>
              <w:autoSpaceDN w:val="0"/>
              <w:textAlignment w:val="baseline"/>
              <w:rPr>
                <w:bCs/>
                <w:kern w:val="3"/>
                <w:lang w:eastAsia="zh-CN"/>
              </w:rPr>
            </w:pPr>
          </w:p>
          <w:p w:rsidR="00B113B3" w:rsidRPr="003B64C4" w:rsidRDefault="00B113B3" w:rsidP="00883440">
            <w:pPr>
              <w:autoSpaceDN w:val="0"/>
              <w:textAlignment w:val="baseline"/>
              <w:rPr>
                <w:bCs/>
                <w:kern w:val="3"/>
                <w:lang w:eastAsia="zh-CN"/>
              </w:rPr>
            </w:pPr>
          </w:p>
          <w:p w:rsidR="00B113B3" w:rsidRPr="003B64C4" w:rsidRDefault="00B113B3" w:rsidP="00883440">
            <w:pPr>
              <w:autoSpaceDN w:val="0"/>
              <w:textAlignment w:val="baseline"/>
              <w:rPr>
                <w:bCs/>
                <w:kern w:val="3"/>
                <w:lang w:eastAsia="zh-CN"/>
              </w:rPr>
            </w:pPr>
          </w:p>
          <w:p w:rsidR="00B113B3" w:rsidRPr="003B64C4" w:rsidRDefault="00B113B3" w:rsidP="00883440">
            <w:pPr>
              <w:autoSpaceDN w:val="0"/>
              <w:textAlignment w:val="baseline"/>
              <w:rPr>
                <w:bCs/>
                <w:kern w:val="3"/>
                <w:lang w:eastAsia="zh-CN"/>
              </w:rPr>
            </w:pPr>
            <w:r w:rsidRPr="003B64C4">
              <w:rPr>
                <w:bCs/>
                <w:kern w:val="3"/>
                <w:lang w:eastAsia="zh-CN"/>
              </w:rPr>
              <w:t>__________________(_______________)</w:t>
            </w:r>
          </w:p>
          <w:p w:rsidR="00B113B3" w:rsidRPr="003B64C4" w:rsidRDefault="00B113B3" w:rsidP="00883440">
            <w:pPr>
              <w:autoSpaceDN w:val="0"/>
              <w:textAlignment w:val="baseline"/>
              <w:rPr>
                <w:kern w:val="3"/>
                <w:lang w:eastAsia="zh-CN"/>
              </w:rPr>
            </w:pPr>
            <w:r w:rsidRPr="00C35256">
              <w:rPr>
                <w:kern w:val="3"/>
                <w:lang w:eastAsia="zh-CN"/>
              </w:rPr>
              <w:t>Э.П.</w:t>
            </w:r>
          </w:p>
        </w:tc>
      </w:tr>
    </w:tbl>
    <w:p w:rsidR="00CA1117" w:rsidRDefault="00CA1117" w:rsidP="00B113B3">
      <w:pPr>
        <w:jc w:val="both"/>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right"/>
        <w:rPr>
          <w:sz w:val="20"/>
          <w:szCs w:val="20"/>
        </w:rPr>
      </w:pPr>
      <w:r>
        <w:rPr>
          <w:sz w:val="20"/>
          <w:szCs w:val="20"/>
        </w:rPr>
        <w:lastRenderedPageBreak/>
        <w:t xml:space="preserve">    </w:t>
      </w:r>
    </w:p>
    <w:p w:rsidR="00CA1117" w:rsidRPr="00C169D2" w:rsidRDefault="00CA1117" w:rsidP="00CA1117">
      <w:pPr>
        <w:jc w:val="right"/>
        <w:rPr>
          <w:sz w:val="20"/>
          <w:szCs w:val="20"/>
        </w:rPr>
      </w:pPr>
      <w:r w:rsidRPr="00C169D2">
        <w:rPr>
          <w:sz w:val="20"/>
          <w:szCs w:val="20"/>
        </w:rPr>
        <w:t xml:space="preserve">Приложение № </w:t>
      </w:r>
      <w:r>
        <w:rPr>
          <w:sz w:val="20"/>
          <w:szCs w:val="20"/>
        </w:rPr>
        <w:t>2</w:t>
      </w:r>
      <w:r w:rsidRPr="00C169D2">
        <w:rPr>
          <w:sz w:val="20"/>
          <w:szCs w:val="20"/>
        </w:rPr>
        <w:t xml:space="preserve"> </w:t>
      </w:r>
    </w:p>
    <w:p w:rsidR="00CA1117" w:rsidRPr="00C169D2" w:rsidRDefault="00CA1117" w:rsidP="00CA1117">
      <w:pPr>
        <w:jc w:val="right"/>
        <w:rPr>
          <w:sz w:val="20"/>
          <w:szCs w:val="20"/>
        </w:rPr>
      </w:pPr>
      <w:r w:rsidRPr="00C169D2">
        <w:rPr>
          <w:sz w:val="20"/>
          <w:szCs w:val="20"/>
        </w:rPr>
        <w:t xml:space="preserve">                                                                                                                   к    муниципальному контракту </w:t>
      </w:r>
    </w:p>
    <w:p w:rsidR="00CA1117" w:rsidRPr="00C169D2" w:rsidRDefault="00CA1117" w:rsidP="00CA1117">
      <w:pPr>
        <w:jc w:val="right"/>
        <w:rPr>
          <w:color w:val="333333"/>
          <w:sz w:val="20"/>
          <w:szCs w:val="20"/>
        </w:rPr>
      </w:pPr>
      <w:r w:rsidRPr="00C169D2">
        <w:rPr>
          <w:sz w:val="20"/>
          <w:szCs w:val="20"/>
        </w:rPr>
        <w:t xml:space="preserve">           №___от____________20</w:t>
      </w:r>
      <w:r>
        <w:rPr>
          <w:sz w:val="20"/>
          <w:szCs w:val="20"/>
        </w:rPr>
        <w:t>22</w:t>
      </w:r>
      <w:r w:rsidRPr="00C169D2">
        <w:rPr>
          <w:sz w:val="20"/>
          <w:szCs w:val="20"/>
        </w:rPr>
        <w:t xml:space="preserve"> года                   </w:t>
      </w:r>
    </w:p>
    <w:p w:rsidR="00CB1822" w:rsidRDefault="00CA1117" w:rsidP="00CA1117">
      <w:pPr>
        <w:jc w:val="center"/>
      </w:pPr>
      <w:r>
        <w:t xml:space="preserve"> </w:t>
      </w:r>
    </w:p>
    <w:p w:rsidR="00CB1822" w:rsidRDefault="00CB1822" w:rsidP="00CA1117">
      <w:pPr>
        <w:jc w:val="center"/>
      </w:pPr>
    </w:p>
    <w:p w:rsidR="00CA1117" w:rsidRDefault="00CA1117" w:rsidP="00CA1117">
      <w:pPr>
        <w:jc w:val="center"/>
      </w:pPr>
      <w:r>
        <w:t>ЛОКАЛЬНО СМЕТНЫЙ РАСЧЕТ</w:t>
      </w: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D648AF" w:rsidRDefault="00D648AF" w:rsidP="00CA1117">
      <w:pPr>
        <w:jc w:val="center"/>
      </w:pPr>
    </w:p>
    <w:p w:rsidR="00D648AF" w:rsidRDefault="00D648AF" w:rsidP="00CA1117">
      <w:pPr>
        <w:jc w:val="center"/>
      </w:pPr>
    </w:p>
    <w:p w:rsidR="00D648AF" w:rsidRDefault="00D648AF" w:rsidP="00CA1117">
      <w:pPr>
        <w:jc w:val="center"/>
      </w:pPr>
    </w:p>
    <w:p w:rsidR="00D648AF" w:rsidRDefault="00D648AF" w:rsidP="00CA1117">
      <w:pPr>
        <w:jc w:val="center"/>
      </w:pPr>
    </w:p>
    <w:sectPr w:rsidR="00D648AF" w:rsidSect="00B113B3">
      <w:headerReference w:type="even" r:id="rId12"/>
      <w:headerReference w:type="default" r:id="rId13"/>
      <w:type w:val="continuous"/>
      <w:pgSz w:w="11906" w:h="16838"/>
      <w:pgMar w:top="567" w:right="567" w:bottom="1134"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17" w:rsidRDefault="00446317">
      <w:r>
        <w:separator/>
      </w:r>
    </w:p>
  </w:endnote>
  <w:endnote w:type="continuationSeparator" w:id="0">
    <w:p w:rsidR="00446317" w:rsidRDefault="0044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17" w:rsidRDefault="00446317">
      <w:r>
        <w:separator/>
      </w:r>
    </w:p>
  </w:footnote>
  <w:footnote w:type="continuationSeparator" w:id="0">
    <w:p w:rsidR="00446317" w:rsidRDefault="00446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DD6" w:rsidRDefault="007B0523" w:rsidP="007769D3">
    <w:pPr>
      <w:pStyle w:val="a4"/>
      <w:framePr w:wrap="around" w:vAnchor="text" w:hAnchor="margin" w:xAlign="center" w:y="1"/>
      <w:rPr>
        <w:rStyle w:val="a5"/>
      </w:rPr>
    </w:pPr>
    <w:r>
      <w:rPr>
        <w:rStyle w:val="a5"/>
      </w:rPr>
      <w:fldChar w:fldCharType="begin"/>
    </w:r>
    <w:r w:rsidR="007E1DD6">
      <w:rPr>
        <w:rStyle w:val="a5"/>
      </w:rPr>
      <w:instrText xml:space="preserve">PAGE  </w:instrText>
    </w:r>
    <w:r>
      <w:rPr>
        <w:rStyle w:val="a5"/>
      </w:rPr>
      <w:fldChar w:fldCharType="end"/>
    </w:r>
  </w:p>
  <w:p w:rsidR="007E1DD6" w:rsidRDefault="007E1D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DD6" w:rsidRDefault="007E1DD6" w:rsidP="00842380">
    <w:pPr>
      <w:pStyle w:val="a4"/>
      <w:framePr w:wrap="around" w:vAnchor="text" w:hAnchor="margin" w:xAlign="center" w:y="1"/>
      <w:rPr>
        <w:rStyle w:val="a5"/>
      </w:rPr>
    </w:pPr>
  </w:p>
  <w:p w:rsidR="007E1DD6" w:rsidRPr="006105B6" w:rsidRDefault="007E1DD6" w:rsidP="00655A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9653F"/>
    <w:multiLevelType w:val="hybridMultilevel"/>
    <w:tmpl w:val="AA3649F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70F24"/>
    <w:multiLevelType w:val="hybridMultilevel"/>
    <w:tmpl w:val="A82C3454"/>
    <w:lvl w:ilvl="0" w:tplc="11B81478">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6000C1E"/>
    <w:multiLevelType w:val="hybridMultilevel"/>
    <w:tmpl w:val="77EE4516"/>
    <w:lvl w:ilvl="0" w:tplc="0A501E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4415B97"/>
    <w:multiLevelType w:val="singleLevel"/>
    <w:tmpl w:val="CFD6EE7A"/>
    <w:lvl w:ilvl="0">
      <w:start w:val="1"/>
      <w:numFmt w:val="decimal"/>
      <w:lvlText w:val="6.%1."/>
      <w:legacy w:legacy="1" w:legacySpace="0" w:legacyIndent="499"/>
      <w:lvlJc w:val="left"/>
      <w:rPr>
        <w:rFonts w:ascii="Times New Roman" w:hAnsi="Times New Roman" w:cs="Times New Roman" w:hint="default"/>
      </w:rPr>
    </w:lvl>
  </w:abstractNum>
  <w:abstractNum w:abstractNumId="5">
    <w:nsid w:val="35FA7A38"/>
    <w:multiLevelType w:val="multilevel"/>
    <w:tmpl w:val="FC305F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0B21BFA"/>
    <w:multiLevelType w:val="hybridMultilevel"/>
    <w:tmpl w:val="E1D67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1AC277F"/>
    <w:multiLevelType w:val="hybridMultilevel"/>
    <w:tmpl w:val="BBA6886E"/>
    <w:lvl w:ilvl="0" w:tplc="A0E600A2">
      <w:start w:val="1"/>
      <w:numFmt w:val="decimal"/>
      <w:lvlText w:val="%1."/>
      <w:lvlJc w:val="left"/>
      <w:pPr>
        <w:tabs>
          <w:tab w:val="num" w:pos="621"/>
        </w:tabs>
        <w:ind w:left="621" w:hanging="360"/>
      </w:pPr>
      <w:rPr>
        <w:rFonts w:cs="Times New Roman" w:hint="default"/>
      </w:rPr>
    </w:lvl>
    <w:lvl w:ilvl="1" w:tplc="04190019" w:tentative="1">
      <w:start w:val="1"/>
      <w:numFmt w:val="lowerLetter"/>
      <w:lvlText w:val="%2."/>
      <w:lvlJc w:val="left"/>
      <w:pPr>
        <w:tabs>
          <w:tab w:val="num" w:pos="1341"/>
        </w:tabs>
        <w:ind w:left="1341" w:hanging="360"/>
      </w:pPr>
      <w:rPr>
        <w:rFonts w:cs="Times New Roman"/>
      </w:rPr>
    </w:lvl>
    <w:lvl w:ilvl="2" w:tplc="0419001B" w:tentative="1">
      <w:start w:val="1"/>
      <w:numFmt w:val="lowerRoman"/>
      <w:lvlText w:val="%3."/>
      <w:lvlJc w:val="right"/>
      <w:pPr>
        <w:tabs>
          <w:tab w:val="num" w:pos="2061"/>
        </w:tabs>
        <w:ind w:left="2061" w:hanging="180"/>
      </w:pPr>
      <w:rPr>
        <w:rFonts w:cs="Times New Roman"/>
      </w:rPr>
    </w:lvl>
    <w:lvl w:ilvl="3" w:tplc="0419000F" w:tentative="1">
      <w:start w:val="1"/>
      <w:numFmt w:val="decimal"/>
      <w:lvlText w:val="%4."/>
      <w:lvlJc w:val="left"/>
      <w:pPr>
        <w:tabs>
          <w:tab w:val="num" w:pos="2781"/>
        </w:tabs>
        <w:ind w:left="2781" w:hanging="360"/>
      </w:pPr>
      <w:rPr>
        <w:rFonts w:cs="Times New Roman"/>
      </w:rPr>
    </w:lvl>
    <w:lvl w:ilvl="4" w:tplc="04190019" w:tentative="1">
      <w:start w:val="1"/>
      <w:numFmt w:val="lowerLetter"/>
      <w:lvlText w:val="%5."/>
      <w:lvlJc w:val="left"/>
      <w:pPr>
        <w:tabs>
          <w:tab w:val="num" w:pos="3501"/>
        </w:tabs>
        <w:ind w:left="3501" w:hanging="360"/>
      </w:pPr>
      <w:rPr>
        <w:rFonts w:cs="Times New Roman"/>
      </w:rPr>
    </w:lvl>
    <w:lvl w:ilvl="5" w:tplc="0419001B" w:tentative="1">
      <w:start w:val="1"/>
      <w:numFmt w:val="lowerRoman"/>
      <w:lvlText w:val="%6."/>
      <w:lvlJc w:val="right"/>
      <w:pPr>
        <w:tabs>
          <w:tab w:val="num" w:pos="4221"/>
        </w:tabs>
        <w:ind w:left="4221" w:hanging="180"/>
      </w:pPr>
      <w:rPr>
        <w:rFonts w:cs="Times New Roman"/>
      </w:rPr>
    </w:lvl>
    <w:lvl w:ilvl="6" w:tplc="0419000F" w:tentative="1">
      <w:start w:val="1"/>
      <w:numFmt w:val="decimal"/>
      <w:lvlText w:val="%7."/>
      <w:lvlJc w:val="left"/>
      <w:pPr>
        <w:tabs>
          <w:tab w:val="num" w:pos="4941"/>
        </w:tabs>
        <w:ind w:left="4941" w:hanging="360"/>
      </w:pPr>
      <w:rPr>
        <w:rFonts w:cs="Times New Roman"/>
      </w:rPr>
    </w:lvl>
    <w:lvl w:ilvl="7" w:tplc="04190019" w:tentative="1">
      <w:start w:val="1"/>
      <w:numFmt w:val="lowerLetter"/>
      <w:lvlText w:val="%8."/>
      <w:lvlJc w:val="left"/>
      <w:pPr>
        <w:tabs>
          <w:tab w:val="num" w:pos="5661"/>
        </w:tabs>
        <w:ind w:left="5661" w:hanging="360"/>
      </w:pPr>
      <w:rPr>
        <w:rFonts w:cs="Times New Roman"/>
      </w:rPr>
    </w:lvl>
    <w:lvl w:ilvl="8" w:tplc="0419001B" w:tentative="1">
      <w:start w:val="1"/>
      <w:numFmt w:val="lowerRoman"/>
      <w:lvlText w:val="%9."/>
      <w:lvlJc w:val="right"/>
      <w:pPr>
        <w:tabs>
          <w:tab w:val="num" w:pos="6381"/>
        </w:tabs>
        <w:ind w:left="6381" w:hanging="180"/>
      </w:pPr>
      <w:rPr>
        <w:rFonts w:cs="Times New Roman"/>
      </w:rPr>
    </w:lvl>
  </w:abstractNum>
  <w:abstractNum w:abstractNumId="8">
    <w:nsid w:val="53E07615"/>
    <w:multiLevelType w:val="hybridMultilevel"/>
    <w:tmpl w:val="20E444F0"/>
    <w:lvl w:ilvl="0" w:tplc="070CC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9E1447"/>
    <w:multiLevelType w:val="hybridMultilevel"/>
    <w:tmpl w:val="9C3E76AE"/>
    <w:lvl w:ilvl="0" w:tplc="81DA00C6">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D7E0D"/>
    <w:multiLevelType w:val="hybridMultilevel"/>
    <w:tmpl w:val="5C50F646"/>
    <w:lvl w:ilvl="0" w:tplc="A250490A">
      <w:start w:val="1"/>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1">
    <w:nsid w:val="61A127EC"/>
    <w:multiLevelType w:val="hybridMultilevel"/>
    <w:tmpl w:val="47E0C72A"/>
    <w:lvl w:ilvl="0" w:tplc="78CA76FC">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5D60059"/>
    <w:multiLevelType w:val="hybridMultilevel"/>
    <w:tmpl w:val="6D2802F6"/>
    <w:lvl w:ilvl="0" w:tplc="41C226BC">
      <w:start w:val="2"/>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3">
    <w:nsid w:val="697C19AD"/>
    <w:multiLevelType w:val="hybridMultilevel"/>
    <w:tmpl w:val="756ACF26"/>
    <w:lvl w:ilvl="0" w:tplc="CB62E69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D200E5"/>
    <w:multiLevelType w:val="hybridMultilevel"/>
    <w:tmpl w:val="86667EC0"/>
    <w:lvl w:ilvl="0" w:tplc="350C8428">
      <w:start w:val="9"/>
      <w:numFmt w:val="decimal"/>
      <w:lvlText w:val="%1."/>
      <w:lvlJc w:val="left"/>
      <w:pPr>
        <w:ind w:left="3905" w:hanging="360"/>
      </w:pPr>
      <w:rPr>
        <w:rFonts w:hint="default"/>
      </w:rPr>
    </w:lvl>
    <w:lvl w:ilvl="1" w:tplc="04190019" w:tentative="1">
      <w:start w:val="1"/>
      <w:numFmt w:val="lowerLetter"/>
      <w:lvlText w:val="%2."/>
      <w:lvlJc w:val="left"/>
      <w:pPr>
        <w:ind w:left="4824" w:hanging="360"/>
      </w:pPr>
    </w:lvl>
    <w:lvl w:ilvl="2" w:tplc="0419001B" w:tentative="1">
      <w:start w:val="1"/>
      <w:numFmt w:val="lowerRoman"/>
      <w:lvlText w:val="%3."/>
      <w:lvlJc w:val="right"/>
      <w:pPr>
        <w:ind w:left="5544" w:hanging="180"/>
      </w:pPr>
    </w:lvl>
    <w:lvl w:ilvl="3" w:tplc="0419000F" w:tentative="1">
      <w:start w:val="1"/>
      <w:numFmt w:val="decimal"/>
      <w:lvlText w:val="%4."/>
      <w:lvlJc w:val="left"/>
      <w:pPr>
        <w:ind w:left="6264" w:hanging="360"/>
      </w:pPr>
    </w:lvl>
    <w:lvl w:ilvl="4" w:tplc="04190019" w:tentative="1">
      <w:start w:val="1"/>
      <w:numFmt w:val="lowerLetter"/>
      <w:lvlText w:val="%5."/>
      <w:lvlJc w:val="left"/>
      <w:pPr>
        <w:ind w:left="6984" w:hanging="360"/>
      </w:pPr>
    </w:lvl>
    <w:lvl w:ilvl="5" w:tplc="0419001B" w:tentative="1">
      <w:start w:val="1"/>
      <w:numFmt w:val="lowerRoman"/>
      <w:lvlText w:val="%6."/>
      <w:lvlJc w:val="right"/>
      <w:pPr>
        <w:ind w:left="7704" w:hanging="180"/>
      </w:pPr>
    </w:lvl>
    <w:lvl w:ilvl="6" w:tplc="0419000F" w:tentative="1">
      <w:start w:val="1"/>
      <w:numFmt w:val="decimal"/>
      <w:lvlText w:val="%7."/>
      <w:lvlJc w:val="left"/>
      <w:pPr>
        <w:ind w:left="8424" w:hanging="360"/>
      </w:pPr>
    </w:lvl>
    <w:lvl w:ilvl="7" w:tplc="04190019" w:tentative="1">
      <w:start w:val="1"/>
      <w:numFmt w:val="lowerLetter"/>
      <w:lvlText w:val="%8."/>
      <w:lvlJc w:val="left"/>
      <w:pPr>
        <w:ind w:left="9144" w:hanging="360"/>
      </w:pPr>
    </w:lvl>
    <w:lvl w:ilvl="8" w:tplc="0419001B" w:tentative="1">
      <w:start w:val="1"/>
      <w:numFmt w:val="lowerRoman"/>
      <w:lvlText w:val="%9."/>
      <w:lvlJc w:val="right"/>
      <w:pPr>
        <w:ind w:left="9864" w:hanging="180"/>
      </w:pPr>
    </w:lvl>
  </w:abstractNum>
  <w:abstractNum w:abstractNumId="15">
    <w:nsid w:val="759531E5"/>
    <w:multiLevelType w:val="hybridMultilevel"/>
    <w:tmpl w:val="3AB0CA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
  </w:num>
  <w:num w:numId="2">
    <w:abstractNumId w:val="11"/>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5"/>
  </w:num>
  <w:num w:numId="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0"/>
  </w:num>
  <w:num w:numId="1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6"/>
  </w:num>
  <w:num w:numId="16">
    <w:abstractNumId w:val="0"/>
  </w:num>
  <w:num w:numId="17">
    <w:abstractNumId w:val="1"/>
  </w:num>
  <w:num w:numId="18">
    <w:abstractNumId w:val="12"/>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1E15"/>
    <w:rsid w:val="000023B4"/>
    <w:rsid w:val="00002A1D"/>
    <w:rsid w:val="0000566B"/>
    <w:rsid w:val="0000686E"/>
    <w:rsid w:val="00012626"/>
    <w:rsid w:val="00015C56"/>
    <w:rsid w:val="00016B7B"/>
    <w:rsid w:val="000171FF"/>
    <w:rsid w:val="00017DCB"/>
    <w:rsid w:val="0002127E"/>
    <w:rsid w:val="0002240F"/>
    <w:rsid w:val="00022B54"/>
    <w:rsid w:val="00023A50"/>
    <w:rsid w:val="00037F7A"/>
    <w:rsid w:val="000413B7"/>
    <w:rsid w:val="00041F59"/>
    <w:rsid w:val="00043350"/>
    <w:rsid w:val="00043A52"/>
    <w:rsid w:val="0004735F"/>
    <w:rsid w:val="00051B34"/>
    <w:rsid w:val="000525B0"/>
    <w:rsid w:val="00054AA2"/>
    <w:rsid w:val="00054F76"/>
    <w:rsid w:val="0005703F"/>
    <w:rsid w:val="00057E5A"/>
    <w:rsid w:val="00062A9F"/>
    <w:rsid w:val="00070B70"/>
    <w:rsid w:val="00071892"/>
    <w:rsid w:val="00072BEE"/>
    <w:rsid w:val="00077F8A"/>
    <w:rsid w:val="000838BA"/>
    <w:rsid w:val="00083A06"/>
    <w:rsid w:val="000879BB"/>
    <w:rsid w:val="00090F63"/>
    <w:rsid w:val="00091069"/>
    <w:rsid w:val="0009305A"/>
    <w:rsid w:val="00096BB8"/>
    <w:rsid w:val="00097163"/>
    <w:rsid w:val="00097CB9"/>
    <w:rsid w:val="00097E89"/>
    <w:rsid w:val="000A078F"/>
    <w:rsid w:val="000A1228"/>
    <w:rsid w:val="000B3ED3"/>
    <w:rsid w:val="000C07BD"/>
    <w:rsid w:val="000D0611"/>
    <w:rsid w:val="000D2BD7"/>
    <w:rsid w:val="000D7150"/>
    <w:rsid w:val="000E0474"/>
    <w:rsid w:val="000E2F95"/>
    <w:rsid w:val="000F26F6"/>
    <w:rsid w:val="000F4598"/>
    <w:rsid w:val="000F651E"/>
    <w:rsid w:val="00105623"/>
    <w:rsid w:val="001057D0"/>
    <w:rsid w:val="00106D51"/>
    <w:rsid w:val="00114583"/>
    <w:rsid w:val="0011760D"/>
    <w:rsid w:val="0012194F"/>
    <w:rsid w:val="00124B0D"/>
    <w:rsid w:val="00126E19"/>
    <w:rsid w:val="001277DA"/>
    <w:rsid w:val="00127F17"/>
    <w:rsid w:val="001301B7"/>
    <w:rsid w:val="00137E6C"/>
    <w:rsid w:val="00141055"/>
    <w:rsid w:val="0014236C"/>
    <w:rsid w:val="001426B5"/>
    <w:rsid w:val="00144D8C"/>
    <w:rsid w:val="0014507E"/>
    <w:rsid w:val="0016370F"/>
    <w:rsid w:val="001666F6"/>
    <w:rsid w:val="00171273"/>
    <w:rsid w:val="0017505A"/>
    <w:rsid w:val="00175272"/>
    <w:rsid w:val="0017554A"/>
    <w:rsid w:val="001816C1"/>
    <w:rsid w:val="0018501D"/>
    <w:rsid w:val="0018536F"/>
    <w:rsid w:val="0018590B"/>
    <w:rsid w:val="00186D93"/>
    <w:rsid w:val="00187C5C"/>
    <w:rsid w:val="00193365"/>
    <w:rsid w:val="001A2DFF"/>
    <w:rsid w:val="001A6948"/>
    <w:rsid w:val="001A7289"/>
    <w:rsid w:val="001A7D0D"/>
    <w:rsid w:val="001B021C"/>
    <w:rsid w:val="001B2A66"/>
    <w:rsid w:val="001B52E4"/>
    <w:rsid w:val="001B5A50"/>
    <w:rsid w:val="001C0692"/>
    <w:rsid w:val="001C7B50"/>
    <w:rsid w:val="001C7E99"/>
    <w:rsid w:val="001C7EA2"/>
    <w:rsid w:val="001C7EF6"/>
    <w:rsid w:val="001D1AD2"/>
    <w:rsid w:val="001D2725"/>
    <w:rsid w:val="001D307D"/>
    <w:rsid w:val="001D4AFF"/>
    <w:rsid w:val="001D5405"/>
    <w:rsid w:val="001D76F5"/>
    <w:rsid w:val="001D78C1"/>
    <w:rsid w:val="001E1EF6"/>
    <w:rsid w:val="001E4220"/>
    <w:rsid w:val="001E72DF"/>
    <w:rsid w:val="001E74DF"/>
    <w:rsid w:val="001F1D87"/>
    <w:rsid w:val="001F3341"/>
    <w:rsid w:val="001F3A26"/>
    <w:rsid w:val="001F4B4D"/>
    <w:rsid w:val="0020242A"/>
    <w:rsid w:val="00204C48"/>
    <w:rsid w:val="00205989"/>
    <w:rsid w:val="00206D96"/>
    <w:rsid w:val="00207DB7"/>
    <w:rsid w:val="0021670E"/>
    <w:rsid w:val="002204E3"/>
    <w:rsid w:val="0022467E"/>
    <w:rsid w:val="00224708"/>
    <w:rsid w:val="0023170B"/>
    <w:rsid w:val="0024206C"/>
    <w:rsid w:val="002424EA"/>
    <w:rsid w:val="00245254"/>
    <w:rsid w:val="0024544E"/>
    <w:rsid w:val="00247073"/>
    <w:rsid w:val="002507D5"/>
    <w:rsid w:val="00250BA3"/>
    <w:rsid w:val="002517F6"/>
    <w:rsid w:val="00252271"/>
    <w:rsid w:val="00264D35"/>
    <w:rsid w:val="00266D08"/>
    <w:rsid w:val="00272562"/>
    <w:rsid w:val="0027594D"/>
    <w:rsid w:val="00275EDE"/>
    <w:rsid w:val="00281E72"/>
    <w:rsid w:val="002826C6"/>
    <w:rsid w:val="00283E4A"/>
    <w:rsid w:val="00284767"/>
    <w:rsid w:val="0028623D"/>
    <w:rsid w:val="00292934"/>
    <w:rsid w:val="00296124"/>
    <w:rsid w:val="002A31DD"/>
    <w:rsid w:val="002A4741"/>
    <w:rsid w:val="002A50F9"/>
    <w:rsid w:val="002A56F4"/>
    <w:rsid w:val="002A6B5D"/>
    <w:rsid w:val="002B3D03"/>
    <w:rsid w:val="002B4852"/>
    <w:rsid w:val="002B567A"/>
    <w:rsid w:val="002C15F2"/>
    <w:rsid w:val="002C29B7"/>
    <w:rsid w:val="002D002D"/>
    <w:rsid w:val="002D142A"/>
    <w:rsid w:val="002D28EF"/>
    <w:rsid w:val="002D3A38"/>
    <w:rsid w:val="002D4DCC"/>
    <w:rsid w:val="002E1B85"/>
    <w:rsid w:val="002E2524"/>
    <w:rsid w:val="002E7C47"/>
    <w:rsid w:val="002F00A8"/>
    <w:rsid w:val="002F06BC"/>
    <w:rsid w:val="002F213E"/>
    <w:rsid w:val="002F2748"/>
    <w:rsid w:val="002F304A"/>
    <w:rsid w:val="002F6434"/>
    <w:rsid w:val="00303536"/>
    <w:rsid w:val="00305790"/>
    <w:rsid w:val="00306147"/>
    <w:rsid w:val="00307888"/>
    <w:rsid w:val="003078E3"/>
    <w:rsid w:val="00311402"/>
    <w:rsid w:val="00312113"/>
    <w:rsid w:val="003153E7"/>
    <w:rsid w:val="00321E8E"/>
    <w:rsid w:val="00332006"/>
    <w:rsid w:val="003320BD"/>
    <w:rsid w:val="00336A71"/>
    <w:rsid w:val="0034132E"/>
    <w:rsid w:val="00344727"/>
    <w:rsid w:val="00345CD3"/>
    <w:rsid w:val="00347F5C"/>
    <w:rsid w:val="003526A2"/>
    <w:rsid w:val="00365584"/>
    <w:rsid w:val="00365AF2"/>
    <w:rsid w:val="003726E2"/>
    <w:rsid w:val="00373F15"/>
    <w:rsid w:val="00377619"/>
    <w:rsid w:val="003808DF"/>
    <w:rsid w:val="00381D61"/>
    <w:rsid w:val="00385012"/>
    <w:rsid w:val="00391BC0"/>
    <w:rsid w:val="00392E5D"/>
    <w:rsid w:val="00393365"/>
    <w:rsid w:val="00395FF4"/>
    <w:rsid w:val="003A189C"/>
    <w:rsid w:val="003A56BD"/>
    <w:rsid w:val="003A60CA"/>
    <w:rsid w:val="003B1BF5"/>
    <w:rsid w:val="003B3B1E"/>
    <w:rsid w:val="003B3E1B"/>
    <w:rsid w:val="003C61CA"/>
    <w:rsid w:val="003E399C"/>
    <w:rsid w:val="003E62F2"/>
    <w:rsid w:val="003E6F01"/>
    <w:rsid w:val="003F0D3A"/>
    <w:rsid w:val="003F11B8"/>
    <w:rsid w:val="003F13EF"/>
    <w:rsid w:val="003F16E9"/>
    <w:rsid w:val="003F5FA7"/>
    <w:rsid w:val="00403AEE"/>
    <w:rsid w:val="00411B4B"/>
    <w:rsid w:val="004131B2"/>
    <w:rsid w:val="00416BCE"/>
    <w:rsid w:val="00416C14"/>
    <w:rsid w:val="00416E9D"/>
    <w:rsid w:val="00417C73"/>
    <w:rsid w:val="00423C01"/>
    <w:rsid w:val="00426F5B"/>
    <w:rsid w:val="004318D9"/>
    <w:rsid w:val="00435009"/>
    <w:rsid w:val="00444BF5"/>
    <w:rsid w:val="00445405"/>
    <w:rsid w:val="004462FD"/>
    <w:rsid w:val="00446317"/>
    <w:rsid w:val="00447E4B"/>
    <w:rsid w:val="00451AB2"/>
    <w:rsid w:val="004566B6"/>
    <w:rsid w:val="00461E39"/>
    <w:rsid w:val="0046332B"/>
    <w:rsid w:val="004641E5"/>
    <w:rsid w:val="004644DF"/>
    <w:rsid w:val="00466947"/>
    <w:rsid w:val="00473412"/>
    <w:rsid w:val="00477509"/>
    <w:rsid w:val="004778C9"/>
    <w:rsid w:val="0048148A"/>
    <w:rsid w:val="00485A16"/>
    <w:rsid w:val="00495E25"/>
    <w:rsid w:val="00497186"/>
    <w:rsid w:val="00497FF8"/>
    <w:rsid w:val="004A4952"/>
    <w:rsid w:val="004A6A9A"/>
    <w:rsid w:val="004A6FDA"/>
    <w:rsid w:val="004B0E3B"/>
    <w:rsid w:val="004B3909"/>
    <w:rsid w:val="004B565F"/>
    <w:rsid w:val="004B6F78"/>
    <w:rsid w:val="004B72FD"/>
    <w:rsid w:val="004C0115"/>
    <w:rsid w:val="004C3960"/>
    <w:rsid w:val="004C3B84"/>
    <w:rsid w:val="004C663A"/>
    <w:rsid w:val="004C6EF9"/>
    <w:rsid w:val="004D2626"/>
    <w:rsid w:val="004D5509"/>
    <w:rsid w:val="004E02AA"/>
    <w:rsid w:val="004E0C13"/>
    <w:rsid w:val="004E4FFB"/>
    <w:rsid w:val="004E73CF"/>
    <w:rsid w:val="004F2028"/>
    <w:rsid w:val="004F36B5"/>
    <w:rsid w:val="004F6230"/>
    <w:rsid w:val="00501F08"/>
    <w:rsid w:val="0050494E"/>
    <w:rsid w:val="005100F7"/>
    <w:rsid w:val="0051192B"/>
    <w:rsid w:val="00514362"/>
    <w:rsid w:val="0051450F"/>
    <w:rsid w:val="0052183C"/>
    <w:rsid w:val="00526D6B"/>
    <w:rsid w:val="00533386"/>
    <w:rsid w:val="00534890"/>
    <w:rsid w:val="00534CF0"/>
    <w:rsid w:val="00542F09"/>
    <w:rsid w:val="00547265"/>
    <w:rsid w:val="00550E4E"/>
    <w:rsid w:val="00555867"/>
    <w:rsid w:val="00563190"/>
    <w:rsid w:val="005635CA"/>
    <w:rsid w:val="00563BC2"/>
    <w:rsid w:val="005671A7"/>
    <w:rsid w:val="00567669"/>
    <w:rsid w:val="00567B9A"/>
    <w:rsid w:val="00567BBD"/>
    <w:rsid w:val="005723B4"/>
    <w:rsid w:val="0057301C"/>
    <w:rsid w:val="00573E0A"/>
    <w:rsid w:val="00574849"/>
    <w:rsid w:val="00575CE5"/>
    <w:rsid w:val="005769E0"/>
    <w:rsid w:val="005802F0"/>
    <w:rsid w:val="00580306"/>
    <w:rsid w:val="00581709"/>
    <w:rsid w:val="00583B2E"/>
    <w:rsid w:val="0058507D"/>
    <w:rsid w:val="005868D9"/>
    <w:rsid w:val="00587699"/>
    <w:rsid w:val="00596AD1"/>
    <w:rsid w:val="00597EF7"/>
    <w:rsid w:val="005A2F8C"/>
    <w:rsid w:val="005A52E1"/>
    <w:rsid w:val="005A56F8"/>
    <w:rsid w:val="005A57AB"/>
    <w:rsid w:val="005A58FD"/>
    <w:rsid w:val="005B0A81"/>
    <w:rsid w:val="005B0E3B"/>
    <w:rsid w:val="005B135D"/>
    <w:rsid w:val="005B147C"/>
    <w:rsid w:val="005B30A7"/>
    <w:rsid w:val="005B3D2A"/>
    <w:rsid w:val="005B4936"/>
    <w:rsid w:val="005C1963"/>
    <w:rsid w:val="005C6455"/>
    <w:rsid w:val="005C6E84"/>
    <w:rsid w:val="005C72DC"/>
    <w:rsid w:val="005D0B8E"/>
    <w:rsid w:val="005D37BE"/>
    <w:rsid w:val="005D6919"/>
    <w:rsid w:val="005D74C1"/>
    <w:rsid w:val="005E01BA"/>
    <w:rsid w:val="005E0A27"/>
    <w:rsid w:val="005E68F3"/>
    <w:rsid w:val="005F05D2"/>
    <w:rsid w:val="005F0605"/>
    <w:rsid w:val="005F084D"/>
    <w:rsid w:val="005F273B"/>
    <w:rsid w:val="005F2F9B"/>
    <w:rsid w:val="005F6444"/>
    <w:rsid w:val="005F7468"/>
    <w:rsid w:val="00605B74"/>
    <w:rsid w:val="006077E6"/>
    <w:rsid w:val="006105B6"/>
    <w:rsid w:val="006177BF"/>
    <w:rsid w:val="00620D92"/>
    <w:rsid w:val="00620E4D"/>
    <w:rsid w:val="00626B83"/>
    <w:rsid w:val="00626BC0"/>
    <w:rsid w:val="00632461"/>
    <w:rsid w:val="00634771"/>
    <w:rsid w:val="006364F2"/>
    <w:rsid w:val="006371F9"/>
    <w:rsid w:val="00637829"/>
    <w:rsid w:val="00644899"/>
    <w:rsid w:val="00645E67"/>
    <w:rsid w:val="006509F7"/>
    <w:rsid w:val="00652C72"/>
    <w:rsid w:val="00653CFA"/>
    <w:rsid w:val="006541A1"/>
    <w:rsid w:val="00655AED"/>
    <w:rsid w:val="00656922"/>
    <w:rsid w:val="00660F91"/>
    <w:rsid w:val="00661FAA"/>
    <w:rsid w:val="00665467"/>
    <w:rsid w:val="00666CCE"/>
    <w:rsid w:val="00667895"/>
    <w:rsid w:val="00667D2E"/>
    <w:rsid w:val="00674E05"/>
    <w:rsid w:val="00676B17"/>
    <w:rsid w:val="00685648"/>
    <w:rsid w:val="00695635"/>
    <w:rsid w:val="006970BC"/>
    <w:rsid w:val="006A3554"/>
    <w:rsid w:val="006A70E5"/>
    <w:rsid w:val="006B094C"/>
    <w:rsid w:val="006B261C"/>
    <w:rsid w:val="006B434C"/>
    <w:rsid w:val="006B5C51"/>
    <w:rsid w:val="006C34F4"/>
    <w:rsid w:val="006C4E1A"/>
    <w:rsid w:val="006C53D2"/>
    <w:rsid w:val="006C6515"/>
    <w:rsid w:val="006D3044"/>
    <w:rsid w:val="006D5D92"/>
    <w:rsid w:val="006D6832"/>
    <w:rsid w:val="006E0F95"/>
    <w:rsid w:val="006E2CB3"/>
    <w:rsid w:val="006E31E4"/>
    <w:rsid w:val="006E5E7F"/>
    <w:rsid w:val="006E6B7C"/>
    <w:rsid w:val="006F4543"/>
    <w:rsid w:val="006F6480"/>
    <w:rsid w:val="006F7800"/>
    <w:rsid w:val="006F7F50"/>
    <w:rsid w:val="00700584"/>
    <w:rsid w:val="00700EB2"/>
    <w:rsid w:val="00701B6D"/>
    <w:rsid w:val="007033DB"/>
    <w:rsid w:val="00705138"/>
    <w:rsid w:val="00712947"/>
    <w:rsid w:val="00714FA8"/>
    <w:rsid w:val="00716A34"/>
    <w:rsid w:val="00716BE1"/>
    <w:rsid w:val="0071740F"/>
    <w:rsid w:val="007209EE"/>
    <w:rsid w:val="007212A6"/>
    <w:rsid w:val="0072351C"/>
    <w:rsid w:val="00724ED9"/>
    <w:rsid w:val="00726DBE"/>
    <w:rsid w:val="00727535"/>
    <w:rsid w:val="00730F77"/>
    <w:rsid w:val="00734A65"/>
    <w:rsid w:val="00743077"/>
    <w:rsid w:val="00743845"/>
    <w:rsid w:val="007445FF"/>
    <w:rsid w:val="00745E54"/>
    <w:rsid w:val="007460DA"/>
    <w:rsid w:val="00750B7D"/>
    <w:rsid w:val="00754CDC"/>
    <w:rsid w:val="00756F36"/>
    <w:rsid w:val="00766375"/>
    <w:rsid w:val="0076798E"/>
    <w:rsid w:val="00772197"/>
    <w:rsid w:val="00773DEA"/>
    <w:rsid w:val="0077529E"/>
    <w:rsid w:val="007765B3"/>
    <w:rsid w:val="007769D3"/>
    <w:rsid w:val="007773AA"/>
    <w:rsid w:val="00781CCD"/>
    <w:rsid w:val="007824AE"/>
    <w:rsid w:val="00783DFD"/>
    <w:rsid w:val="007841CD"/>
    <w:rsid w:val="00784284"/>
    <w:rsid w:val="007911D1"/>
    <w:rsid w:val="00793308"/>
    <w:rsid w:val="00797A9C"/>
    <w:rsid w:val="007B0523"/>
    <w:rsid w:val="007B23B6"/>
    <w:rsid w:val="007B5422"/>
    <w:rsid w:val="007B5528"/>
    <w:rsid w:val="007B6C1E"/>
    <w:rsid w:val="007B7180"/>
    <w:rsid w:val="007C2283"/>
    <w:rsid w:val="007C3E9D"/>
    <w:rsid w:val="007C6192"/>
    <w:rsid w:val="007C6D4C"/>
    <w:rsid w:val="007D05EE"/>
    <w:rsid w:val="007D1D51"/>
    <w:rsid w:val="007D1D8E"/>
    <w:rsid w:val="007D30A5"/>
    <w:rsid w:val="007D40E3"/>
    <w:rsid w:val="007D6D8E"/>
    <w:rsid w:val="007E198D"/>
    <w:rsid w:val="007E1DD6"/>
    <w:rsid w:val="007E21AC"/>
    <w:rsid w:val="007E6A90"/>
    <w:rsid w:val="007F1153"/>
    <w:rsid w:val="007F694C"/>
    <w:rsid w:val="00800BFE"/>
    <w:rsid w:val="00800E2C"/>
    <w:rsid w:val="00804F49"/>
    <w:rsid w:val="0080545E"/>
    <w:rsid w:val="008066B4"/>
    <w:rsid w:val="008101D6"/>
    <w:rsid w:val="00812870"/>
    <w:rsid w:val="00817C21"/>
    <w:rsid w:val="008206BE"/>
    <w:rsid w:val="008208D1"/>
    <w:rsid w:val="0082137D"/>
    <w:rsid w:val="0082141A"/>
    <w:rsid w:val="00825B66"/>
    <w:rsid w:val="00831D94"/>
    <w:rsid w:val="008365F9"/>
    <w:rsid w:val="00842380"/>
    <w:rsid w:val="00851E15"/>
    <w:rsid w:val="00854435"/>
    <w:rsid w:val="00854ABB"/>
    <w:rsid w:val="00857538"/>
    <w:rsid w:val="008600AC"/>
    <w:rsid w:val="008617BF"/>
    <w:rsid w:val="00863E54"/>
    <w:rsid w:val="008655BB"/>
    <w:rsid w:val="0087372F"/>
    <w:rsid w:val="00873774"/>
    <w:rsid w:val="00882366"/>
    <w:rsid w:val="0088384B"/>
    <w:rsid w:val="00885A0D"/>
    <w:rsid w:val="00886E5A"/>
    <w:rsid w:val="00892505"/>
    <w:rsid w:val="00892AD5"/>
    <w:rsid w:val="00893C0F"/>
    <w:rsid w:val="00894CD7"/>
    <w:rsid w:val="008965B4"/>
    <w:rsid w:val="008965D2"/>
    <w:rsid w:val="008A0C04"/>
    <w:rsid w:val="008A3C64"/>
    <w:rsid w:val="008A5B08"/>
    <w:rsid w:val="008B0178"/>
    <w:rsid w:val="008B794A"/>
    <w:rsid w:val="008C0165"/>
    <w:rsid w:val="008C1998"/>
    <w:rsid w:val="008C30EA"/>
    <w:rsid w:val="008C4D7C"/>
    <w:rsid w:val="008C56E8"/>
    <w:rsid w:val="008D01E7"/>
    <w:rsid w:val="008D0E21"/>
    <w:rsid w:val="008D30E2"/>
    <w:rsid w:val="008D3F47"/>
    <w:rsid w:val="008D4C4E"/>
    <w:rsid w:val="008D5796"/>
    <w:rsid w:val="008D592C"/>
    <w:rsid w:val="008D66A5"/>
    <w:rsid w:val="008E1D17"/>
    <w:rsid w:val="008E40D5"/>
    <w:rsid w:val="008F21AB"/>
    <w:rsid w:val="008F3D4B"/>
    <w:rsid w:val="008F50F1"/>
    <w:rsid w:val="008F64F8"/>
    <w:rsid w:val="008F790A"/>
    <w:rsid w:val="009019F9"/>
    <w:rsid w:val="00906C8B"/>
    <w:rsid w:val="009103EC"/>
    <w:rsid w:val="009238E3"/>
    <w:rsid w:val="00924999"/>
    <w:rsid w:val="00925B7B"/>
    <w:rsid w:val="009275E0"/>
    <w:rsid w:val="009305E1"/>
    <w:rsid w:val="0093208E"/>
    <w:rsid w:val="00933201"/>
    <w:rsid w:val="0094349B"/>
    <w:rsid w:val="009447B8"/>
    <w:rsid w:val="00945B13"/>
    <w:rsid w:val="00945F85"/>
    <w:rsid w:val="00947DE0"/>
    <w:rsid w:val="00951345"/>
    <w:rsid w:val="0095143F"/>
    <w:rsid w:val="009515EA"/>
    <w:rsid w:val="00951EB6"/>
    <w:rsid w:val="00953603"/>
    <w:rsid w:val="009555A6"/>
    <w:rsid w:val="00956301"/>
    <w:rsid w:val="0096310A"/>
    <w:rsid w:val="00963CF2"/>
    <w:rsid w:val="00965F8E"/>
    <w:rsid w:val="00966484"/>
    <w:rsid w:val="00966579"/>
    <w:rsid w:val="00970841"/>
    <w:rsid w:val="00972DE9"/>
    <w:rsid w:val="00973B05"/>
    <w:rsid w:val="00973D28"/>
    <w:rsid w:val="00980F32"/>
    <w:rsid w:val="0098112E"/>
    <w:rsid w:val="00985E92"/>
    <w:rsid w:val="00993112"/>
    <w:rsid w:val="0099333E"/>
    <w:rsid w:val="009942E6"/>
    <w:rsid w:val="009960CC"/>
    <w:rsid w:val="009973CA"/>
    <w:rsid w:val="009A009A"/>
    <w:rsid w:val="009A19EF"/>
    <w:rsid w:val="009A25F9"/>
    <w:rsid w:val="009A6D83"/>
    <w:rsid w:val="009A7E82"/>
    <w:rsid w:val="009B02FC"/>
    <w:rsid w:val="009B0F71"/>
    <w:rsid w:val="009B12DA"/>
    <w:rsid w:val="009B1867"/>
    <w:rsid w:val="009B3DE3"/>
    <w:rsid w:val="009B56F1"/>
    <w:rsid w:val="009C1751"/>
    <w:rsid w:val="009C1BA2"/>
    <w:rsid w:val="009D0801"/>
    <w:rsid w:val="009D3464"/>
    <w:rsid w:val="009D35A4"/>
    <w:rsid w:val="009D492A"/>
    <w:rsid w:val="009D603E"/>
    <w:rsid w:val="009E13CF"/>
    <w:rsid w:val="009E1AAD"/>
    <w:rsid w:val="009E5E5C"/>
    <w:rsid w:val="009E70DC"/>
    <w:rsid w:val="009E747F"/>
    <w:rsid w:val="009F0CCC"/>
    <w:rsid w:val="009F64B5"/>
    <w:rsid w:val="009F6B57"/>
    <w:rsid w:val="009F78BB"/>
    <w:rsid w:val="00A00459"/>
    <w:rsid w:val="00A00485"/>
    <w:rsid w:val="00A0183F"/>
    <w:rsid w:val="00A025BE"/>
    <w:rsid w:val="00A03461"/>
    <w:rsid w:val="00A04541"/>
    <w:rsid w:val="00A07A92"/>
    <w:rsid w:val="00A14ACA"/>
    <w:rsid w:val="00A1635B"/>
    <w:rsid w:val="00A17BAA"/>
    <w:rsid w:val="00A20ED1"/>
    <w:rsid w:val="00A2145F"/>
    <w:rsid w:val="00A2427D"/>
    <w:rsid w:val="00A30355"/>
    <w:rsid w:val="00A31FE5"/>
    <w:rsid w:val="00A366F4"/>
    <w:rsid w:val="00A37688"/>
    <w:rsid w:val="00A400AF"/>
    <w:rsid w:val="00A42FFC"/>
    <w:rsid w:val="00A446AF"/>
    <w:rsid w:val="00A44C88"/>
    <w:rsid w:val="00A46139"/>
    <w:rsid w:val="00A47ECC"/>
    <w:rsid w:val="00A50880"/>
    <w:rsid w:val="00A55C91"/>
    <w:rsid w:val="00A579D6"/>
    <w:rsid w:val="00A707E0"/>
    <w:rsid w:val="00A744C7"/>
    <w:rsid w:val="00A75482"/>
    <w:rsid w:val="00A77E0F"/>
    <w:rsid w:val="00A8212E"/>
    <w:rsid w:val="00A834A9"/>
    <w:rsid w:val="00A90579"/>
    <w:rsid w:val="00A9270F"/>
    <w:rsid w:val="00A93129"/>
    <w:rsid w:val="00A95CA7"/>
    <w:rsid w:val="00AA20B8"/>
    <w:rsid w:val="00AA3D63"/>
    <w:rsid w:val="00AA6850"/>
    <w:rsid w:val="00AB028A"/>
    <w:rsid w:val="00AB29CB"/>
    <w:rsid w:val="00AB4E36"/>
    <w:rsid w:val="00AB55B3"/>
    <w:rsid w:val="00AB6974"/>
    <w:rsid w:val="00AB7930"/>
    <w:rsid w:val="00AB7F8C"/>
    <w:rsid w:val="00AC36C6"/>
    <w:rsid w:val="00AC5A31"/>
    <w:rsid w:val="00AD0B60"/>
    <w:rsid w:val="00AD54CF"/>
    <w:rsid w:val="00AE42E5"/>
    <w:rsid w:val="00AE470E"/>
    <w:rsid w:val="00AE5204"/>
    <w:rsid w:val="00AF414F"/>
    <w:rsid w:val="00AF494A"/>
    <w:rsid w:val="00AF5F2A"/>
    <w:rsid w:val="00AF66CB"/>
    <w:rsid w:val="00B0001F"/>
    <w:rsid w:val="00B00458"/>
    <w:rsid w:val="00B01046"/>
    <w:rsid w:val="00B113B3"/>
    <w:rsid w:val="00B12051"/>
    <w:rsid w:val="00B14692"/>
    <w:rsid w:val="00B16581"/>
    <w:rsid w:val="00B2101E"/>
    <w:rsid w:val="00B25AF6"/>
    <w:rsid w:val="00B3077C"/>
    <w:rsid w:val="00B30ED6"/>
    <w:rsid w:val="00B30F25"/>
    <w:rsid w:val="00B37C67"/>
    <w:rsid w:val="00B45274"/>
    <w:rsid w:val="00B45EBC"/>
    <w:rsid w:val="00B532A6"/>
    <w:rsid w:val="00B62EA6"/>
    <w:rsid w:val="00B64F4C"/>
    <w:rsid w:val="00B82A1F"/>
    <w:rsid w:val="00B867B2"/>
    <w:rsid w:val="00B92A90"/>
    <w:rsid w:val="00B95DA8"/>
    <w:rsid w:val="00BA5C19"/>
    <w:rsid w:val="00BA7D9B"/>
    <w:rsid w:val="00BB0FD8"/>
    <w:rsid w:val="00BB1A8B"/>
    <w:rsid w:val="00BB22DC"/>
    <w:rsid w:val="00BC1104"/>
    <w:rsid w:val="00BC7B1D"/>
    <w:rsid w:val="00BD293C"/>
    <w:rsid w:val="00BD7553"/>
    <w:rsid w:val="00BE02C1"/>
    <w:rsid w:val="00BE2599"/>
    <w:rsid w:val="00BE3E18"/>
    <w:rsid w:val="00BE5E87"/>
    <w:rsid w:val="00BF406F"/>
    <w:rsid w:val="00BF5D88"/>
    <w:rsid w:val="00BF73D4"/>
    <w:rsid w:val="00C0232E"/>
    <w:rsid w:val="00C0461D"/>
    <w:rsid w:val="00C0612D"/>
    <w:rsid w:val="00C071D9"/>
    <w:rsid w:val="00C075F0"/>
    <w:rsid w:val="00C1068B"/>
    <w:rsid w:val="00C109C4"/>
    <w:rsid w:val="00C1289B"/>
    <w:rsid w:val="00C14AC5"/>
    <w:rsid w:val="00C15ABC"/>
    <w:rsid w:val="00C169D2"/>
    <w:rsid w:val="00C16B79"/>
    <w:rsid w:val="00C22FD8"/>
    <w:rsid w:val="00C26891"/>
    <w:rsid w:val="00C26FD3"/>
    <w:rsid w:val="00C31EAD"/>
    <w:rsid w:val="00C34BAD"/>
    <w:rsid w:val="00C3779C"/>
    <w:rsid w:val="00C379BD"/>
    <w:rsid w:val="00C40ED2"/>
    <w:rsid w:val="00C46D6F"/>
    <w:rsid w:val="00C471C3"/>
    <w:rsid w:val="00C47584"/>
    <w:rsid w:val="00C505E8"/>
    <w:rsid w:val="00C5345F"/>
    <w:rsid w:val="00C57D4E"/>
    <w:rsid w:val="00C60C3C"/>
    <w:rsid w:val="00C62088"/>
    <w:rsid w:val="00C669DA"/>
    <w:rsid w:val="00C670E2"/>
    <w:rsid w:val="00C71928"/>
    <w:rsid w:val="00C75E49"/>
    <w:rsid w:val="00C77559"/>
    <w:rsid w:val="00C779AC"/>
    <w:rsid w:val="00C81659"/>
    <w:rsid w:val="00C83A4B"/>
    <w:rsid w:val="00C85255"/>
    <w:rsid w:val="00CA1117"/>
    <w:rsid w:val="00CA1272"/>
    <w:rsid w:val="00CA172D"/>
    <w:rsid w:val="00CA2530"/>
    <w:rsid w:val="00CA351A"/>
    <w:rsid w:val="00CA4698"/>
    <w:rsid w:val="00CB0A4E"/>
    <w:rsid w:val="00CB10CE"/>
    <w:rsid w:val="00CB1822"/>
    <w:rsid w:val="00CB1EC5"/>
    <w:rsid w:val="00CB333B"/>
    <w:rsid w:val="00CB727C"/>
    <w:rsid w:val="00CB77D8"/>
    <w:rsid w:val="00CB7E5E"/>
    <w:rsid w:val="00CC4712"/>
    <w:rsid w:val="00CD4AFF"/>
    <w:rsid w:val="00CE24A9"/>
    <w:rsid w:val="00CE267C"/>
    <w:rsid w:val="00CE2A2D"/>
    <w:rsid w:val="00CE2B21"/>
    <w:rsid w:val="00CE4FD8"/>
    <w:rsid w:val="00CF47BB"/>
    <w:rsid w:val="00CF4BDC"/>
    <w:rsid w:val="00CF67D3"/>
    <w:rsid w:val="00D00482"/>
    <w:rsid w:val="00D01103"/>
    <w:rsid w:val="00D01E1E"/>
    <w:rsid w:val="00D10176"/>
    <w:rsid w:val="00D113DE"/>
    <w:rsid w:val="00D12705"/>
    <w:rsid w:val="00D163D8"/>
    <w:rsid w:val="00D17432"/>
    <w:rsid w:val="00D2114A"/>
    <w:rsid w:val="00D21C84"/>
    <w:rsid w:val="00D22EED"/>
    <w:rsid w:val="00D2466A"/>
    <w:rsid w:val="00D24F44"/>
    <w:rsid w:val="00D30583"/>
    <w:rsid w:val="00D34B9A"/>
    <w:rsid w:val="00D35D26"/>
    <w:rsid w:val="00D3648A"/>
    <w:rsid w:val="00D40AAA"/>
    <w:rsid w:val="00D418CE"/>
    <w:rsid w:val="00D421E9"/>
    <w:rsid w:val="00D44578"/>
    <w:rsid w:val="00D44ACA"/>
    <w:rsid w:val="00D46405"/>
    <w:rsid w:val="00D46978"/>
    <w:rsid w:val="00D47C06"/>
    <w:rsid w:val="00D56949"/>
    <w:rsid w:val="00D57342"/>
    <w:rsid w:val="00D61DB2"/>
    <w:rsid w:val="00D648AF"/>
    <w:rsid w:val="00D65CFA"/>
    <w:rsid w:val="00D666AE"/>
    <w:rsid w:val="00D66A68"/>
    <w:rsid w:val="00D73FC5"/>
    <w:rsid w:val="00D74846"/>
    <w:rsid w:val="00D75EFC"/>
    <w:rsid w:val="00D85A17"/>
    <w:rsid w:val="00D92A16"/>
    <w:rsid w:val="00D9303D"/>
    <w:rsid w:val="00D94B2C"/>
    <w:rsid w:val="00D96A02"/>
    <w:rsid w:val="00DA1F15"/>
    <w:rsid w:val="00DA2893"/>
    <w:rsid w:val="00DA3F50"/>
    <w:rsid w:val="00DA4915"/>
    <w:rsid w:val="00DA64DC"/>
    <w:rsid w:val="00DA6C10"/>
    <w:rsid w:val="00DB3632"/>
    <w:rsid w:val="00DB3785"/>
    <w:rsid w:val="00DB5515"/>
    <w:rsid w:val="00DB7F74"/>
    <w:rsid w:val="00DC0F7F"/>
    <w:rsid w:val="00DC3D21"/>
    <w:rsid w:val="00DC67FD"/>
    <w:rsid w:val="00DD1849"/>
    <w:rsid w:val="00DD1ACA"/>
    <w:rsid w:val="00DD3161"/>
    <w:rsid w:val="00DD3205"/>
    <w:rsid w:val="00DD6DB3"/>
    <w:rsid w:val="00DE16BB"/>
    <w:rsid w:val="00DE1BBF"/>
    <w:rsid w:val="00DE2FEB"/>
    <w:rsid w:val="00DF2EC7"/>
    <w:rsid w:val="00DF3448"/>
    <w:rsid w:val="00DF672B"/>
    <w:rsid w:val="00E00860"/>
    <w:rsid w:val="00E020F5"/>
    <w:rsid w:val="00E07F7D"/>
    <w:rsid w:val="00E105D0"/>
    <w:rsid w:val="00E11C05"/>
    <w:rsid w:val="00E14A2D"/>
    <w:rsid w:val="00E15E47"/>
    <w:rsid w:val="00E16FDF"/>
    <w:rsid w:val="00E17182"/>
    <w:rsid w:val="00E20C5B"/>
    <w:rsid w:val="00E26C3C"/>
    <w:rsid w:val="00E26F4D"/>
    <w:rsid w:val="00E27AE0"/>
    <w:rsid w:val="00E30618"/>
    <w:rsid w:val="00E3331A"/>
    <w:rsid w:val="00E33D67"/>
    <w:rsid w:val="00E33F8B"/>
    <w:rsid w:val="00E34588"/>
    <w:rsid w:val="00E435EA"/>
    <w:rsid w:val="00E46EF6"/>
    <w:rsid w:val="00E47D1B"/>
    <w:rsid w:val="00E5206B"/>
    <w:rsid w:val="00E54119"/>
    <w:rsid w:val="00E64C09"/>
    <w:rsid w:val="00E74EC0"/>
    <w:rsid w:val="00E8149C"/>
    <w:rsid w:val="00E85514"/>
    <w:rsid w:val="00E9114A"/>
    <w:rsid w:val="00E93049"/>
    <w:rsid w:val="00E947A0"/>
    <w:rsid w:val="00E95517"/>
    <w:rsid w:val="00EA25C9"/>
    <w:rsid w:val="00EA3E56"/>
    <w:rsid w:val="00EA42F0"/>
    <w:rsid w:val="00EA7448"/>
    <w:rsid w:val="00EB0692"/>
    <w:rsid w:val="00EB4161"/>
    <w:rsid w:val="00EC3957"/>
    <w:rsid w:val="00EC4346"/>
    <w:rsid w:val="00EC55FF"/>
    <w:rsid w:val="00EC7D64"/>
    <w:rsid w:val="00ED2F86"/>
    <w:rsid w:val="00ED5C9D"/>
    <w:rsid w:val="00EE0901"/>
    <w:rsid w:val="00EE29A6"/>
    <w:rsid w:val="00EE64CD"/>
    <w:rsid w:val="00EE7606"/>
    <w:rsid w:val="00EF2747"/>
    <w:rsid w:val="00EF4C8A"/>
    <w:rsid w:val="00EF697D"/>
    <w:rsid w:val="00F04140"/>
    <w:rsid w:val="00F04FA5"/>
    <w:rsid w:val="00F0554B"/>
    <w:rsid w:val="00F061E3"/>
    <w:rsid w:val="00F071B4"/>
    <w:rsid w:val="00F102B3"/>
    <w:rsid w:val="00F11DAE"/>
    <w:rsid w:val="00F123FF"/>
    <w:rsid w:val="00F139E3"/>
    <w:rsid w:val="00F225CF"/>
    <w:rsid w:val="00F31B5F"/>
    <w:rsid w:val="00F3788C"/>
    <w:rsid w:val="00F40308"/>
    <w:rsid w:val="00F436BB"/>
    <w:rsid w:val="00F44A99"/>
    <w:rsid w:val="00F46A60"/>
    <w:rsid w:val="00F51329"/>
    <w:rsid w:val="00F54BC7"/>
    <w:rsid w:val="00F561DB"/>
    <w:rsid w:val="00F57B0B"/>
    <w:rsid w:val="00F61998"/>
    <w:rsid w:val="00F62FE0"/>
    <w:rsid w:val="00F63A82"/>
    <w:rsid w:val="00F65536"/>
    <w:rsid w:val="00F71078"/>
    <w:rsid w:val="00F71176"/>
    <w:rsid w:val="00F72647"/>
    <w:rsid w:val="00F72F69"/>
    <w:rsid w:val="00F741E0"/>
    <w:rsid w:val="00F80463"/>
    <w:rsid w:val="00F81390"/>
    <w:rsid w:val="00F818B2"/>
    <w:rsid w:val="00F821C0"/>
    <w:rsid w:val="00F836F8"/>
    <w:rsid w:val="00F91313"/>
    <w:rsid w:val="00F94563"/>
    <w:rsid w:val="00FA771B"/>
    <w:rsid w:val="00FB3377"/>
    <w:rsid w:val="00FB61BB"/>
    <w:rsid w:val="00FB7C99"/>
    <w:rsid w:val="00FC2FA4"/>
    <w:rsid w:val="00FC41B3"/>
    <w:rsid w:val="00FC7144"/>
    <w:rsid w:val="00FC762B"/>
    <w:rsid w:val="00FD172C"/>
    <w:rsid w:val="00FD3609"/>
    <w:rsid w:val="00FD4CD3"/>
    <w:rsid w:val="00FE0013"/>
    <w:rsid w:val="00FE2F7F"/>
    <w:rsid w:val="00FE58A4"/>
    <w:rsid w:val="00FE72BD"/>
    <w:rsid w:val="00FF06DD"/>
    <w:rsid w:val="00FF0FB5"/>
    <w:rsid w:val="00FF19EF"/>
    <w:rsid w:val="00FF4C51"/>
    <w:rsid w:val="00FF5499"/>
    <w:rsid w:val="00FF5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10B6FB-6173-460D-94AF-2F88662D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F50"/>
    <w:rPr>
      <w:sz w:val="24"/>
      <w:szCs w:val="24"/>
    </w:rPr>
  </w:style>
  <w:style w:type="paragraph" w:styleId="1">
    <w:name w:val="heading 1"/>
    <w:basedOn w:val="a"/>
    <w:next w:val="a"/>
    <w:qFormat/>
    <w:rsid w:val="00F04140"/>
    <w:pPr>
      <w:keepNext/>
      <w:ind w:firstLine="720"/>
      <w:jc w:val="center"/>
      <w:outlineLvl w:val="0"/>
    </w:pPr>
    <w:rPr>
      <w:b/>
      <w:bCs/>
      <w:sz w:val="28"/>
    </w:rPr>
  </w:style>
  <w:style w:type="paragraph" w:styleId="2">
    <w:name w:val="heading 2"/>
    <w:basedOn w:val="a"/>
    <w:next w:val="a"/>
    <w:qFormat/>
    <w:rsid w:val="00F04140"/>
    <w:pPr>
      <w:keepNext/>
      <w:jc w:val="right"/>
      <w:outlineLvl w:val="1"/>
    </w:pPr>
    <w:rPr>
      <w:sz w:val="28"/>
    </w:rPr>
  </w:style>
  <w:style w:type="paragraph" w:styleId="3">
    <w:name w:val="heading 3"/>
    <w:basedOn w:val="a"/>
    <w:next w:val="a"/>
    <w:qFormat/>
    <w:rsid w:val="00F04140"/>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04140"/>
    <w:pPr>
      <w:jc w:val="center"/>
    </w:pPr>
    <w:rPr>
      <w:b/>
      <w:bCs/>
      <w:sz w:val="28"/>
    </w:rPr>
  </w:style>
  <w:style w:type="paragraph" w:customStyle="1" w:styleId="ConsNormal">
    <w:name w:val="ConsNormal"/>
    <w:rsid w:val="00F04140"/>
    <w:pPr>
      <w:ind w:firstLine="720"/>
    </w:pPr>
    <w:rPr>
      <w:rFonts w:ascii="Arial" w:hAnsi="Arial"/>
      <w:snapToGrid w:val="0"/>
    </w:rPr>
  </w:style>
  <w:style w:type="paragraph" w:styleId="a3">
    <w:name w:val="Body Text Indent"/>
    <w:basedOn w:val="a"/>
    <w:rsid w:val="00F04140"/>
    <w:pPr>
      <w:ind w:firstLine="708"/>
      <w:jc w:val="both"/>
    </w:pPr>
    <w:rPr>
      <w:sz w:val="28"/>
    </w:rPr>
  </w:style>
  <w:style w:type="paragraph" w:styleId="a4">
    <w:name w:val="header"/>
    <w:basedOn w:val="a"/>
    <w:rsid w:val="00F04140"/>
    <w:pPr>
      <w:tabs>
        <w:tab w:val="center" w:pos="4677"/>
        <w:tab w:val="right" w:pos="9355"/>
      </w:tabs>
    </w:pPr>
  </w:style>
  <w:style w:type="character" w:styleId="a5">
    <w:name w:val="page number"/>
    <w:basedOn w:val="a0"/>
    <w:rsid w:val="00F04140"/>
  </w:style>
  <w:style w:type="paragraph" w:customStyle="1" w:styleId="10">
    <w:name w:val="Обычный1"/>
    <w:rsid w:val="00F04140"/>
    <w:pPr>
      <w:widowControl w:val="0"/>
      <w:spacing w:before="380" w:line="420" w:lineRule="auto"/>
      <w:jc w:val="both"/>
    </w:pPr>
    <w:rPr>
      <w:snapToGrid w:val="0"/>
      <w:sz w:val="28"/>
    </w:rPr>
  </w:style>
  <w:style w:type="paragraph" w:styleId="a6">
    <w:name w:val="Body Text"/>
    <w:basedOn w:val="a"/>
    <w:rsid w:val="00F04140"/>
    <w:pPr>
      <w:ind w:right="5705"/>
    </w:pPr>
    <w:rPr>
      <w:sz w:val="28"/>
    </w:rPr>
  </w:style>
  <w:style w:type="paragraph" w:styleId="21">
    <w:name w:val="Body Text Indent 2"/>
    <w:basedOn w:val="a"/>
    <w:rsid w:val="00F04140"/>
    <w:pPr>
      <w:ind w:left="6840"/>
      <w:jc w:val="center"/>
    </w:pPr>
    <w:rPr>
      <w:sz w:val="28"/>
    </w:rPr>
  </w:style>
  <w:style w:type="paragraph" w:styleId="30">
    <w:name w:val="Body Text Indent 3"/>
    <w:basedOn w:val="a"/>
    <w:rsid w:val="00F04140"/>
    <w:pPr>
      <w:ind w:left="6840"/>
      <w:jc w:val="both"/>
    </w:pPr>
  </w:style>
  <w:style w:type="paragraph" w:styleId="a7">
    <w:name w:val="Title"/>
    <w:basedOn w:val="a"/>
    <w:qFormat/>
    <w:rsid w:val="00F04140"/>
    <w:pPr>
      <w:ind w:right="4225"/>
      <w:jc w:val="center"/>
    </w:pPr>
    <w:rPr>
      <w:b/>
    </w:rPr>
  </w:style>
  <w:style w:type="paragraph" w:styleId="31">
    <w:name w:val="Body Text 3"/>
    <w:basedOn w:val="a"/>
    <w:rsid w:val="00F04140"/>
    <w:pPr>
      <w:ind w:right="4338"/>
      <w:jc w:val="center"/>
    </w:pPr>
    <w:rPr>
      <w:sz w:val="28"/>
      <w:szCs w:val="22"/>
    </w:rPr>
  </w:style>
  <w:style w:type="paragraph" w:styleId="a8">
    <w:name w:val="footer"/>
    <w:basedOn w:val="a"/>
    <w:rsid w:val="00F04140"/>
    <w:pPr>
      <w:tabs>
        <w:tab w:val="center" w:pos="4677"/>
        <w:tab w:val="right" w:pos="9355"/>
      </w:tabs>
    </w:pPr>
  </w:style>
  <w:style w:type="paragraph" w:customStyle="1" w:styleId="ConsNonformat">
    <w:name w:val="ConsNonformat"/>
    <w:rsid w:val="00F04140"/>
    <w:pPr>
      <w:widowControl w:val="0"/>
      <w:ind w:right="19772"/>
    </w:pPr>
    <w:rPr>
      <w:rFonts w:ascii="Courier New" w:hAnsi="Courier New"/>
      <w:snapToGrid w:val="0"/>
    </w:rPr>
  </w:style>
  <w:style w:type="paragraph" w:customStyle="1" w:styleId="ConsPlusNormal">
    <w:name w:val="ConsPlusNormal"/>
    <w:link w:val="ConsPlusNormal0"/>
    <w:qFormat/>
    <w:rsid w:val="00F04140"/>
    <w:pPr>
      <w:widowControl w:val="0"/>
      <w:autoSpaceDE w:val="0"/>
      <w:autoSpaceDN w:val="0"/>
      <w:adjustRightInd w:val="0"/>
      <w:ind w:firstLine="720"/>
    </w:pPr>
    <w:rPr>
      <w:rFonts w:ascii="Arial" w:hAnsi="Arial" w:cs="Arial"/>
    </w:rPr>
  </w:style>
  <w:style w:type="table" w:styleId="a9">
    <w:name w:val="Table Grid"/>
    <w:basedOn w:val="a1"/>
    <w:uiPriority w:val="99"/>
    <w:rsid w:val="0041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04140"/>
    <w:pPr>
      <w:widowControl w:val="0"/>
      <w:autoSpaceDE w:val="0"/>
      <w:autoSpaceDN w:val="0"/>
      <w:adjustRightInd w:val="0"/>
    </w:pPr>
    <w:rPr>
      <w:rFonts w:ascii="Arial" w:hAnsi="Arial" w:cs="Arial"/>
      <w:b/>
      <w:bCs/>
    </w:rPr>
  </w:style>
  <w:style w:type="paragraph" w:customStyle="1" w:styleId="ConsPlusNonformat">
    <w:name w:val="ConsPlusNonformat"/>
    <w:rsid w:val="00F04140"/>
    <w:pPr>
      <w:widowControl w:val="0"/>
      <w:autoSpaceDE w:val="0"/>
      <w:autoSpaceDN w:val="0"/>
      <w:adjustRightInd w:val="0"/>
    </w:pPr>
    <w:rPr>
      <w:rFonts w:ascii="Courier New" w:hAnsi="Courier New" w:cs="Courier New"/>
    </w:rPr>
  </w:style>
  <w:style w:type="paragraph" w:customStyle="1" w:styleId="ConsCell">
    <w:name w:val="ConsCell"/>
    <w:rsid w:val="00F04140"/>
    <w:pPr>
      <w:widowControl w:val="0"/>
      <w:autoSpaceDE w:val="0"/>
      <w:autoSpaceDN w:val="0"/>
      <w:adjustRightInd w:val="0"/>
    </w:pPr>
    <w:rPr>
      <w:rFonts w:ascii="Arial" w:hAnsi="Arial" w:cs="Arial"/>
    </w:rPr>
  </w:style>
  <w:style w:type="paragraph" w:customStyle="1" w:styleId="ConsTitle">
    <w:name w:val="ConsTitle"/>
    <w:rsid w:val="00F04140"/>
    <w:pPr>
      <w:widowControl w:val="0"/>
      <w:autoSpaceDE w:val="0"/>
      <w:autoSpaceDN w:val="0"/>
      <w:adjustRightInd w:val="0"/>
    </w:pPr>
    <w:rPr>
      <w:rFonts w:ascii="Arial" w:hAnsi="Arial" w:cs="Arial"/>
      <w:b/>
      <w:bCs/>
    </w:rPr>
  </w:style>
  <w:style w:type="paragraph" w:styleId="aa">
    <w:name w:val="Balloon Text"/>
    <w:basedOn w:val="a"/>
    <w:semiHidden/>
    <w:rsid w:val="00E07F7D"/>
    <w:rPr>
      <w:rFonts w:ascii="Tahoma" w:hAnsi="Tahoma" w:cs="Tahoma"/>
      <w:sz w:val="16"/>
      <w:szCs w:val="16"/>
    </w:rPr>
  </w:style>
  <w:style w:type="paragraph" w:customStyle="1" w:styleId="11">
    <w:name w:val="Знак11 Знак"/>
    <w:basedOn w:val="a"/>
    <w:rsid w:val="00854435"/>
    <w:pPr>
      <w:spacing w:after="160" w:line="240" w:lineRule="exact"/>
    </w:pPr>
    <w:rPr>
      <w:rFonts w:ascii="Verdana" w:hAnsi="Verdana" w:cs="Verdana"/>
      <w:sz w:val="20"/>
      <w:szCs w:val="20"/>
      <w:lang w:val="en-US" w:eastAsia="en-US"/>
    </w:rPr>
  </w:style>
  <w:style w:type="paragraph" w:customStyle="1" w:styleId="ConsPlusCell">
    <w:name w:val="ConsPlusCell"/>
    <w:rsid w:val="009B02FC"/>
    <w:pPr>
      <w:widowControl w:val="0"/>
      <w:autoSpaceDE w:val="0"/>
      <w:autoSpaceDN w:val="0"/>
      <w:adjustRightInd w:val="0"/>
    </w:pPr>
    <w:rPr>
      <w:rFonts w:ascii="Arial" w:hAnsi="Arial" w:cs="Arial"/>
    </w:rPr>
  </w:style>
  <w:style w:type="paragraph" w:customStyle="1" w:styleId="ConsPlusDocList">
    <w:name w:val="ConsPlusDocList"/>
    <w:rsid w:val="009B02FC"/>
    <w:pPr>
      <w:widowControl w:val="0"/>
      <w:autoSpaceDE w:val="0"/>
      <w:autoSpaceDN w:val="0"/>
      <w:adjustRightInd w:val="0"/>
    </w:pPr>
    <w:rPr>
      <w:rFonts w:ascii="Courier New" w:hAnsi="Courier New" w:cs="Courier New"/>
    </w:rPr>
  </w:style>
  <w:style w:type="paragraph" w:styleId="ab">
    <w:name w:val="footnote text"/>
    <w:basedOn w:val="a"/>
    <w:link w:val="ac"/>
    <w:rsid w:val="009B02FC"/>
    <w:rPr>
      <w:sz w:val="20"/>
      <w:szCs w:val="20"/>
    </w:rPr>
  </w:style>
  <w:style w:type="character" w:styleId="ad">
    <w:name w:val="footnote reference"/>
    <w:basedOn w:val="a0"/>
    <w:uiPriority w:val="99"/>
    <w:semiHidden/>
    <w:rsid w:val="009B02FC"/>
    <w:rPr>
      <w:vertAlign w:val="superscript"/>
    </w:rPr>
  </w:style>
  <w:style w:type="paragraph" w:customStyle="1" w:styleId="ae">
    <w:name w:val="Таблицы (моноширинный)"/>
    <w:basedOn w:val="a"/>
    <w:next w:val="a"/>
    <w:rsid w:val="006105B6"/>
    <w:pPr>
      <w:widowControl w:val="0"/>
      <w:suppressAutoHyphens/>
      <w:snapToGrid w:val="0"/>
      <w:jc w:val="both"/>
    </w:pPr>
    <w:rPr>
      <w:rFonts w:ascii="Courier New" w:eastAsia="Arial" w:hAnsi="Courier New" w:cs="Calibri"/>
      <w:sz w:val="20"/>
      <w:szCs w:val="20"/>
      <w:lang w:eastAsia="ar-SA"/>
    </w:rPr>
  </w:style>
  <w:style w:type="paragraph" w:customStyle="1" w:styleId="formattext">
    <w:name w:val="formattext"/>
    <w:basedOn w:val="a"/>
    <w:rsid w:val="00281E72"/>
    <w:pPr>
      <w:spacing w:after="72"/>
    </w:pPr>
  </w:style>
  <w:style w:type="paragraph" w:customStyle="1" w:styleId="32">
    <w:name w:val="Стиль3"/>
    <w:basedOn w:val="21"/>
    <w:link w:val="33"/>
    <w:uiPriority w:val="99"/>
    <w:rsid w:val="00281E72"/>
    <w:pPr>
      <w:widowControl w:val="0"/>
      <w:tabs>
        <w:tab w:val="num" w:pos="1997"/>
      </w:tabs>
      <w:adjustRightInd w:val="0"/>
      <w:ind w:left="1997" w:hanging="720"/>
      <w:jc w:val="both"/>
    </w:pPr>
    <w:rPr>
      <w:sz w:val="24"/>
      <w:szCs w:val="20"/>
    </w:rPr>
  </w:style>
  <w:style w:type="paragraph" w:customStyle="1" w:styleId="Default">
    <w:name w:val="Default"/>
    <w:uiPriority w:val="99"/>
    <w:rsid w:val="00281E72"/>
    <w:pPr>
      <w:autoSpaceDE w:val="0"/>
      <w:autoSpaceDN w:val="0"/>
      <w:adjustRightInd w:val="0"/>
    </w:pPr>
    <w:rPr>
      <w:color w:val="000000"/>
      <w:sz w:val="24"/>
      <w:szCs w:val="24"/>
    </w:rPr>
  </w:style>
  <w:style w:type="character" w:customStyle="1" w:styleId="ConsPlusNormal0">
    <w:name w:val="ConsPlusNormal Знак"/>
    <w:link w:val="ConsPlusNormal"/>
    <w:locked/>
    <w:rsid w:val="00B25AF6"/>
    <w:rPr>
      <w:rFonts w:ascii="Arial" w:hAnsi="Arial" w:cs="Arial"/>
      <w:lang w:val="ru-RU" w:eastAsia="ru-RU" w:bidi="ar-SA"/>
    </w:rPr>
  </w:style>
  <w:style w:type="character" w:styleId="af">
    <w:name w:val="Hyperlink"/>
    <w:basedOn w:val="a0"/>
    <w:uiPriority w:val="99"/>
    <w:unhideWhenUsed/>
    <w:rsid w:val="00171273"/>
    <w:rPr>
      <w:color w:val="0000FF"/>
      <w:u w:val="single"/>
    </w:rPr>
  </w:style>
  <w:style w:type="paragraph" w:customStyle="1" w:styleId="western">
    <w:name w:val="western"/>
    <w:basedOn w:val="a"/>
    <w:uiPriority w:val="99"/>
    <w:rsid w:val="007B7180"/>
    <w:pPr>
      <w:suppressAutoHyphens/>
      <w:spacing w:before="280" w:after="119"/>
    </w:pPr>
    <w:rPr>
      <w:lang w:eastAsia="ar-SA"/>
    </w:rPr>
  </w:style>
  <w:style w:type="character" w:customStyle="1" w:styleId="ac">
    <w:name w:val="Текст сноски Знак"/>
    <w:basedOn w:val="a0"/>
    <w:link w:val="ab"/>
    <w:uiPriority w:val="99"/>
    <w:rsid w:val="00C0461D"/>
  </w:style>
  <w:style w:type="paragraph" w:styleId="af0">
    <w:name w:val="List Paragraph"/>
    <w:basedOn w:val="a"/>
    <w:uiPriority w:val="99"/>
    <w:qFormat/>
    <w:rsid w:val="004B565F"/>
    <w:pPr>
      <w:ind w:left="720"/>
      <w:contextualSpacing/>
    </w:pPr>
  </w:style>
  <w:style w:type="paragraph" w:styleId="af1">
    <w:name w:val="No Spacing"/>
    <w:uiPriority w:val="99"/>
    <w:qFormat/>
    <w:rsid w:val="00A579D6"/>
    <w:rPr>
      <w:rFonts w:asciiTheme="minorHAnsi" w:eastAsiaTheme="minorEastAsia" w:hAnsiTheme="minorHAnsi" w:cstheme="minorBidi"/>
      <w:sz w:val="22"/>
      <w:szCs w:val="22"/>
    </w:rPr>
  </w:style>
  <w:style w:type="paragraph" w:customStyle="1" w:styleId="WW-">
    <w:name w:val="WW-Базовый"/>
    <w:qFormat/>
    <w:rsid w:val="00D74846"/>
    <w:pPr>
      <w:tabs>
        <w:tab w:val="left" w:pos="708"/>
      </w:tabs>
      <w:suppressAutoHyphens/>
      <w:spacing w:after="200" w:line="276" w:lineRule="auto"/>
    </w:pPr>
    <w:rPr>
      <w:rFonts w:ascii="Calibri" w:hAnsi="Calibri" w:cs="Calibri"/>
      <w:color w:val="00000A"/>
      <w:sz w:val="22"/>
      <w:szCs w:val="22"/>
      <w:lang w:eastAsia="zh-CN"/>
    </w:rPr>
  </w:style>
  <w:style w:type="character" w:customStyle="1" w:styleId="33">
    <w:name w:val="Стиль3 Знак"/>
    <w:link w:val="32"/>
    <w:locked/>
    <w:rsid w:val="00E33D67"/>
    <w:rPr>
      <w:sz w:val="24"/>
    </w:rPr>
  </w:style>
  <w:style w:type="paragraph" w:styleId="af2">
    <w:name w:val="Normal (Web)"/>
    <w:basedOn w:val="WW-"/>
    <w:uiPriority w:val="99"/>
    <w:rsid w:val="007D05EE"/>
    <w:pPr>
      <w:spacing w:before="28" w:after="28" w:line="100" w:lineRule="atLeast"/>
    </w:pPr>
    <w:rPr>
      <w:sz w:val="24"/>
      <w:szCs w:val="24"/>
    </w:rPr>
  </w:style>
  <w:style w:type="paragraph" w:customStyle="1" w:styleId="-">
    <w:name w:val="Контракт-пункт"/>
    <w:basedOn w:val="WW-"/>
    <w:rsid w:val="00DC67FD"/>
    <w:pPr>
      <w:spacing w:after="0" w:line="100" w:lineRule="atLeast"/>
      <w:jc w:val="both"/>
    </w:pPr>
    <w:rPr>
      <w:sz w:val="24"/>
      <w:szCs w:val="24"/>
    </w:rPr>
  </w:style>
  <w:style w:type="character" w:customStyle="1" w:styleId="-0">
    <w:name w:val="Интернет-ссылка"/>
    <w:uiPriority w:val="99"/>
    <w:rsid w:val="00D113DE"/>
    <w:rPr>
      <w:color w:val="000080"/>
      <w:u w:val="single"/>
    </w:rPr>
  </w:style>
  <w:style w:type="paragraph" w:customStyle="1" w:styleId="af3">
    <w:name w:val="Пункт"/>
    <w:basedOn w:val="a"/>
    <w:rsid w:val="0018536F"/>
    <w:pPr>
      <w:suppressAutoHyphens/>
      <w:ind w:left="1404" w:hanging="504"/>
      <w:jc w:val="both"/>
    </w:pPr>
    <w:rPr>
      <w:szCs w:val="28"/>
      <w:lang w:eastAsia="zh-CN"/>
    </w:rPr>
  </w:style>
  <w:style w:type="paragraph" w:customStyle="1" w:styleId="5">
    <w:name w:val="Основной текст (5)"/>
    <w:basedOn w:val="a"/>
    <w:rsid w:val="0018536F"/>
    <w:pPr>
      <w:shd w:val="clear" w:color="auto" w:fill="FFFFFF"/>
      <w:suppressAutoHyphens/>
      <w:spacing w:before="180" w:line="240" w:lineRule="atLeast"/>
      <w:ind w:hanging="1360"/>
    </w:pPr>
    <w:rPr>
      <w:rFonts w:ascii="Calibri" w:eastAsia="Calibri" w:hAnsi="Calibri" w:cs="Calibri"/>
      <w:sz w:val="23"/>
      <w:szCs w:val="20"/>
      <w:shd w:val="clear" w:color="auto" w:fill="FFFFFF"/>
      <w:lang w:eastAsia="zh-CN"/>
    </w:rPr>
  </w:style>
  <w:style w:type="paragraph" w:customStyle="1" w:styleId="6">
    <w:name w:val="Основной текст (6)"/>
    <w:basedOn w:val="a"/>
    <w:rsid w:val="0018536F"/>
    <w:pPr>
      <w:shd w:val="clear" w:color="auto" w:fill="FFFFFF"/>
      <w:suppressAutoHyphens/>
      <w:spacing w:before="180" w:after="300" w:line="240" w:lineRule="atLeast"/>
    </w:pPr>
    <w:rPr>
      <w:rFonts w:ascii="Calibri" w:eastAsia="Calibri" w:hAnsi="Calibri" w:cs="Calibri"/>
      <w:spacing w:val="-10"/>
      <w:sz w:val="23"/>
      <w:szCs w:val="20"/>
      <w:shd w:val="clear" w:color="auto" w:fill="FFFFFF"/>
      <w:lang w:eastAsia="zh-CN"/>
    </w:rPr>
  </w:style>
  <w:style w:type="paragraph" w:customStyle="1" w:styleId="textn">
    <w:name w:val="textn"/>
    <w:basedOn w:val="a"/>
    <w:rsid w:val="0018536F"/>
    <w:pPr>
      <w:tabs>
        <w:tab w:val="left" w:pos="708"/>
      </w:tabs>
      <w:spacing w:before="280" w:after="280"/>
    </w:pPr>
    <w:rPr>
      <w:lang w:eastAsia="zh-CN"/>
    </w:rPr>
  </w:style>
  <w:style w:type="paragraph" w:styleId="af4">
    <w:name w:val="Subtitle"/>
    <w:basedOn w:val="a"/>
    <w:link w:val="af5"/>
    <w:uiPriority w:val="99"/>
    <w:qFormat/>
    <w:rsid w:val="00CA1117"/>
    <w:pPr>
      <w:spacing w:before="120"/>
      <w:jc w:val="center"/>
    </w:pPr>
    <w:rPr>
      <w:rFonts w:ascii="Arial" w:hAnsi="Arial"/>
      <w:szCs w:val="20"/>
    </w:rPr>
  </w:style>
  <w:style w:type="character" w:customStyle="1" w:styleId="af5">
    <w:name w:val="Подзаголовок Знак"/>
    <w:basedOn w:val="a0"/>
    <w:link w:val="af4"/>
    <w:uiPriority w:val="99"/>
    <w:rsid w:val="00CA1117"/>
    <w:rPr>
      <w:rFonts w:ascii="Arial" w:hAnsi="Arial"/>
      <w:sz w:val="24"/>
    </w:rPr>
  </w:style>
  <w:style w:type="character" w:styleId="af6">
    <w:name w:val="Emphasis"/>
    <w:uiPriority w:val="99"/>
    <w:qFormat/>
    <w:rsid w:val="00CA1117"/>
    <w:rPr>
      <w:rFonts w:cs="Times New Roman"/>
      <w:i/>
    </w:rPr>
  </w:style>
  <w:style w:type="paragraph" w:customStyle="1" w:styleId="NormalWeb1">
    <w:name w:val="Normal (Web)1"/>
    <w:basedOn w:val="a"/>
    <w:rsid w:val="00B113B3"/>
    <w:pPr>
      <w:autoSpaceDN w:val="0"/>
      <w:spacing w:before="280" w:after="119"/>
      <w:textAlignment w:val="baseline"/>
    </w:pPr>
    <w:rPr>
      <w:kern w:val="3"/>
      <w:lang w:eastAsia="zh-CN"/>
    </w:rPr>
  </w:style>
  <w:style w:type="table" w:customStyle="1" w:styleId="12">
    <w:name w:val="Сетка таблицы1"/>
    <w:basedOn w:val="a1"/>
    <w:next w:val="a9"/>
    <w:uiPriority w:val="59"/>
    <w:rsid w:val="00B113B3"/>
    <w:pPr>
      <w:suppressAutoHyphens/>
    </w:pPr>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5441">
      <w:bodyDiv w:val="1"/>
      <w:marLeft w:val="0"/>
      <w:marRight w:val="0"/>
      <w:marTop w:val="0"/>
      <w:marBottom w:val="0"/>
      <w:divBdr>
        <w:top w:val="none" w:sz="0" w:space="0" w:color="auto"/>
        <w:left w:val="none" w:sz="0" w:space="0" w:color="auto"/>
        <w:bottom w:val="none" w:sz="0" w:space="0" w:color="auto"/>
        <w:right w:val="none" w:sz="0" w:space="0" w:color="auto"/>
      </w:divBdr>
    </w:div>
    <w:div w:id="149829906">
      <w:bodyDiv w:val="1"/>
      <w:marLeft w:val="0"/>
      <w:marRight w:val="0"/>
      <w:marTop w:val="0"/>
      <w:marBottom w:val="0"/>
      <w:divBdr>
        <w:top w:val="none" w:sz="0" w:space="0" w:color="auto"/>
        <w:left w:val="none" w:sz="0" w:space="0" w:color="auto"/>
        <w:bottom w:val="none" w:sz="0" w:space="0" w:color="auto"/>
        <w:right w:val="none" w:sz="0" w:space="0" w:color="auto"/>
      </w:divBdr>
    </w:div>
    <w:div w:id="256063627">
      <w:bodyDiv w:val="1"/>
      <w:marLeft w:val="0"/>
      <w:marRight w:val="0"/>
      <w:marTop w:val="0"/>
      <w:marBottom w:val="0"/>
      <w:divBdr>
        <w:top w:val="none" w:sz="0" w:space="0" w:color="auto"/>
        <w:left w:val="none" w:sz="0" w:space="0" w:color="auto"/>
        <w:bottom w:val="none" w:sz="0" w:space="0" w:color="auto"/>
        <w:right w:val="none" w:sz="0" w:space="0" w:color="auto"/>
      </w:divBdr>
    </w:div>
    <w:div w:id="343212780">
      <w:bodyDiv w:val="1"/>
      <w:marLeft w:val="0"/>
      <w:marRight w:val="0"/>
      <w:marTop w:val="0"/>
      <w:marBottom w:val="0"/>
      <w:divBdr>
        <w:top w:val="none" w:sz="0" w:space="0" w:color="auto"/>
        <w:left w:val="none" w:sz="0" w:space="0" w:color="auto"/>
        <w:bottom w:val="none" w:sz="0" w:space="0" w:color="auto"/>
        <w:right w:val="none" w:sz="0" w:space="0" w:color="auto"/>
      </w:divBdr>
    </w:div>
    <w:div w:id="378748913">
      <w:bodyDiv w:val="1"/>
      <w:marLeft w:val="0"/>
      <w:marRight w:val="0"/>
      <w:marTop w:val="0"/>
      <w:marBottom w:val="0"/>
      <w:divBdr>
        <w:top w:val="none" w:sz="0" w:space="0" w:color="auto"/>
        <w:left w:val="none" w:sz="0" w:space="0" w:color="auto"/>
        <w:bottom w:val="none" w:sz="0" w:space="0" w:color="auto"/>
        <w:right w:val="none" w:sz="0" w:space="0" w:color="auto"/>
      </w:divBdr>
    </w:div>
    <w:div w:id="381293126">
      <w:bodyDiv w:val="1"/>
      <w:marLeft w:val="0"/>
      <w:marRight w:val="0"/>
      <w:marTop w:val="0"/>
      <w:marBottom w:val="0"/>
      <w:divBdr>
        <w:top w:val="none" w:sz="0" w:space="0" w:color="auto"/>
        <w:left w:val="none" w:sz="0" w:space="0" w:color="auto"/>
        <w:bottom w:val="none" w:sz="0" w:space="0" w:color="auto"/>
        <w:right w:val="none" w:sz="0" w:space="0" w:color="auto"/>
      </w:divBdr>
    </w:div>
    <w:div w:id="400523033">
      <w:bodyDiv w:val="1"/>
      <w:marLeft w:val="0"/>
      <w:marRight w:val="0"/>
      <w:marTop w:val="0"/>
      <w:marBottom w:val="0"/>
      <w:divBdr>
        <w:top w:val="none" w:sz="0" w:space="0" w:color="auto"/>
        <w:left w:val="none" w:sz="0" w:space="0" w:color="auto"/>
        <w:bottom w:val="none" w:sz="0" w:space="0" w:color="auto"/>
        <w:right w:val="none" w:sz="0" w:space="0" w:color="auto"/>
      </w:divBdr>
    </w:div>
    <w:div w:id="507866351">
      <w:bodyDiv w:val="1"/>
      <w:marLeft w:val="0"/>
      <w:marRight w:val="0"/>
      <w:marTop w:val="0"/>
      <w:marBottom w:val="0"/>
      <w:divBdr>
        <w:top w:val="none" w:sz="0" w:space="0" w:color="auto"/>
        <w:left w:val="none" w:sz="0" w:space="0" w:color="auto"/>
        <w:bottom w:val="none" w:sz="0" w:space="0" w:color="auto"/>
        <w:right w:val="none" w:sz="0" w:space="0" w:color="auto"/>
      </w:divBdr>
    </w:div>
    <w:div w:id="514684891">
      <w:bodyDiv w:val="1"/>
      <w:marLeft w:val="0"/>
      <w:marRight w:val="0"/>
      <w:marTop w:val="0"/>
      <w:marBottom w:val="0"/>
      <w:divBdr>
        <w:top w:val="none" w:sz="0" w:space="0" w:color="auto"/>
        <w:left w:val="none" w:sz="0" w:space="0" w:color="auto"/>
        <w:bottom w:val="none" w:sz="0" w:space="0" w:color="auto"/>
        <w:right w:val="none" w:sz="0" w:space="0" w:color="auto"/>
      </w:divBdr>
    </w:div>
    <w:div w:id="667441898">
      <w:bodyDiv w:val="1"/>
      <w:marLeft w:val="0"/>
      <w:marRight w:val="0"/>
      <w:marTop w:val="0"/>
      <w:marBottom w:val="0"/>
      <w:divBdr>
        <w:top w:val="none" w:sz="0" w:space="0" w:color="auto"/>
        <w:left w:val="none" w:sz="0" w:space="0" w:color="auto"/>
        <w:bottom w:val="none" w:sz="0" w:space="0" w:color="auto"/>
        <w:right w:val="none" w:sz="0" w:space="0" w:color="auto"/>
      </w:divBdr>
    </w:div>
    <w:div w:id="675889745">
      <w:bodyDiv w:val="1"/>
      <w:marLeft w:val="0"/>
      <w:marRight w:val="0"/>
      <w:marTop w:val="0"/>
      <w:marBottom w:val="0"/>
      <w:divBdr>
        <w:top w:val="none" w:sz="0" w:space="0" w:color="auto"/>
        <w:left w:val="none" w:sz="0" w:space="0" w:color="auto"/>
        <w:bottom w:val="none" w:sz="0" w:space="0" w:color="auto"/>
        <w:right w:val="none" w:sz="0" w:space="0" w:color="auto"/>
      </w:divBdr>
      <w:divsChild>
        <w:div w:id="2025280242">
          <w:marLeft w:val="0"/>
          <w:marRight w:val="0"/>
          <w:marTop w:val="0"/>
          <w:marBottom w:val="0"/>
          <w:divBdr>
            <w:top w:val="none" w:sz="0" w:space="0" w:color="auto"/>
            <w:left w:val="none" w:sz="0" w:space="0" w:color="auto"/>
            <w:bottom w:val="none" w:sz="0" w:space="0" w:color="auto"/>
            <w:right w:val="none" w:sz="0" w:space="0" w:color="auto"/>
          </w:divBdr>
          <w:divsChild>
            <w:div w:id="1548957633">
              <w:marLeft w:val="0"/>
              <w:marRight w:val="0"/>
              <w:marTop w:val="0"/>
              <w:marBottom w:val="0"/>
              <w:divBdr>
                <w:top w:val="none" w:sz="0" w:space="0" w:color="auto"/>
                <w:left w:val="none" w:sz="0" w:space="0" w:color="auto"/>
                <w:bottom w:val="none" w:sz="0" w:space="0" w:color="auto"/>
                <w:right w:val="none" w:sz="0" w:space="0" w:color="auto"/>
              </w:divBdr>
              <w:divsChild>
                <w:div w:id="1407146786">
                  <w:marLeft w:val="0"/>
                  <w:marRight w:val="0"/>
                  <w:marTop w:val="195"/>
                  <w:marBottom w:val="195"/>
                  <w:divBdr>
                    <w:top w:val="none" w:sz="0" w:space="0" w:color="auto"/>
                    <w:left w:val="none" w:sz="0" w:space="0" w:color="auto"/>
                    <w:bottom w:val="none" w:sz="0" w:space="0" w:color="auto"/>
                    <w:right w:val="none" w:sz="0" w:space="0" w:color="auto"/>
                  </w:divBdr>
                  <w:divsChild>
                    <w:div w:id="577714809">
                      <w:marLeft w:val="0"/>
                      <w:marRight w:val="0"/>
                      <w:marTop w:val="75"/>
                      <w:marBottom w:val="0"/>
                      <w:divBdr>
                        <w:top w:val="none" w:sz="0" w:space="0" w:color="auto"/>
                        <w:left w:val="none" w:sz="0" w:space="0" w:color="auto"/>
                        <w:bottom w:val="none" w:sz="0" w:space="0" w:color="auto"/>
                        <w:right w:val="none" w:sz="0" w:space="0" w:color="auto"/>
                      </w:divBdr>
                      <w:divsChild>
                        <w:div w:id="1244876226">
                          <w:marLeft w:val="0"/>
                          <w:marRight w:val="0"/>
                          <w:marTop w:val="0"/>
                          <w:marBottom w:val="0"/>
                          <w:divBdr>
                            <w:top w:val="none" w:sz="0" w:space="0" w:color="auto"/>
                            <w:left w:val="none" w:sz="0" w:space="0" w:color="auto"/>
                            <w:bottom w:val="none" w:sz="0" w:space="0" w:color="auto"/>
                            <w:right w:val="none" w:sz="0" w:space="0" w:color="auto"/>
                          </w:divBdr>
                          <w:divsChild>
                            <w:div w:id="2020156317">
                              <w:marLeft w:val="0"/>
                              <w:marRight w:val="0"/>
                              <w:marTop w:val="0"/>
                              <w:marBottom w:val="0"/>
                              <w:divBdr>
                                <w:top w:val="none" w:sz="0" w:space="0" w:color="auto"/>
                                <w:left w:val="none" w:sz="0" w:space="0" w:color="auto"/>
                                <w:bottom w:val="none" w:sz="0" w:space="0" w:color="auto"/>
                                <w:right w:val="none" w:sz="0" w:space="0" w:color="auto"/>
                              </w:divBdr>
                              <w:divsChild>
                                <w:div w:id="1333025458">
                                  <w:marLeft w:val="0"/>
                                  <w:marRight w:val="0"/>
                                  <w:marTop w:val="0"/>
                                  <w:marBottom w:val="0"/>
                                  <w:divBdr>
                                    <w:top w:val="none" w:sz="0" w:space="0" w:color="auto"/>
                                    <w:left w:val="none" w:sz="0" w:space="0" w:color="auto"/>
                                    <w:bottom w:val="none" w:sz="0" w:space="0" w:color="auto"/>
                                    <w:right w:val="none" w:sz="0" w:space="0" w:color="auto"/>
                                  </w:divBdr>
                                  <w:divsChild>
                                    <w:div w:id="948783248">
                                      <w:marLeft w:val="0"/>
                                      <w:marRight w:val="0"/>
                                      <w:marTop w:val="0"/>
                                      <w:marBottom w:val="0"/>
                                      <w:divBdr>
                                        <w:top w:val="none" w:sz="0" w:space="0" w:color="auto"/>
                                        <w:left w:val="none" w:sz="0" w:space="0" w:color="auto"/>
                                        <w:bottom w:val="none" w:sz="0" w:space="0" w:color="auto"/>
                                        <w:right w:val="none" w:sz="0" w:space="0" w:color="auto"/>
                                      </w:divBdr>
                                      <w:divsChild>
                                        <w:div w:id="22294022">
                                          <w:marLeft w:val="0"/>
                                          <w:marRight w:val="0"/>
                                          <w:marTop w:val="0"/>
                                          <w:marBottom w:val="0"/>
                                          <w:divBdr>
                                            <w:top w:val="none" w:sz="0" w:space="0" w:color="auto"/>
                                            <w:left w:val="none" w:sz="0" w:space="0" w:color="auto"/>
                                            <w:bottom w:val="none" w:sz="0" w:space="0" w:color="auto"/>
                                            <w:right w:val="none" w:sz="0" w:space="0" w:color="auto"/>
                                          </w:divBdr>
                                          <w:divsChild>
                                            <w:div w:id="719520701">
                                              <w:marLeft w:val="0"/>
                                              <w:marRight w:val="0"/>
                                              <w:marTop w:val="0"/>
                                              <w:marBottom w:val="0"/>
                                              <w:divBdr>
                                                <w:top w:val="none" w:sz="0" w:space="0" w:color="auto"/>
                                                <w:left w:val="none" w:sz="0" w:space="0" w:color="auto"/>
                                                <w:bottom w:val="none" w:sz="0" w:space="0" w:color="auto"/>
                                                <w:right w:val="none" w:sz="0" w:space="0" w:color="auto"/>
                                              </w:divBdr>
                                              <w:divsChild>
                                                <w:div w:id="342587728">
                                                  <w:marLeft w:val="0"/>
                                                  <w:marRight w:val="0"/>
                                                  <w:marTop w:val="0"/>
                                                  <w:marBottom w:val="0"/>
                                                  <w:divBdr>
                                                    <w:top w:val="none" w:sz="0" w:space="0" w:color="auto"/>
                                                    <w:left w:val="none" w:sz="0" w:space="0" w:color="auto"/>
                                                    <w:bottom w:val="none" w:sz="0" w:space="0" w:color="auto"/>
                                                    <w:right w:val="none" w:sz="0" w:space="0" w:color="auto"/>
                                                  </w:divBdr>
                                                  <w:divsChild>
                                                    <w:div w:id="867330359">
                                                      <w:marLeft w:val="0"/>
                                                      <w:marRight w:val="0"/>
                                                      <w:marTop w:val="0"/>
                                                      <w:marBottom w:val="0"/>
                                                      <w:divBdr>
                                                        <w:top w:val="none" w:sz="0" w:space="0" w:color="auto"/>
                                                        <w:left w:val="none" w:sz="0" w:space="0" w:color="auto"/>
                                                        <w:bottom w:val="none" w:sz="0" w:space="0" w:color="auto"/>
                                                        <w:right w:val="none" w:sz="0" w:space="0" w:color="auto"/>
                                                      </w:divBdr>
                                                      <w:divsChild>
                                                        <w:div w:id="1632326555">
                                                          <w:marLeft w:val="0"/>
                                                          <w:marRight w:val="0"/>
                                                          <w:marTop w:val="0"/>
                                                          <w:marBottom w:val="0"/>
                                                          <w:divBdr>
                                                            <w:top w:val="none" w:sz="0" w:space="0" w:color="auto"/>
                                                            <w:left w:val="none" w:sz="0" w:space="0" w:color="auto"/>
                                                            <w:bottom w:val="none" w:sz="0" w:space="0" w:color="auto"/>
                                                            <w:right w:val="none" w:sz="0" w:space="0" w:color="auto"/>
                                                          </w:divBdr>
                                                        </w:div>
                                                        <w:div w:id="2821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6778282">
      <w:bodyDiv w:val="1"/>
      <w:marLeft w:val="0"/>
      <w:marRight w:val="0"/>
      <w:marTop w:val="0"/>
      <w:marBottom w:val="0"/>
      <w:divBdr>
        <w:top w:val="none" w:sz="0" w:space="0" w:color="auto"/>
        <w:left w:val="none" w:sz="0" w:space="0" w:color="auto"/>
        <w:bottom w:val="none" w:sz="0" w:space="0" w:color="auto"/>
        <w:right w:val="none" w:sz="0" w:space="0" w:color="auto"/>
      </w:divBdr>
    </w:div>
    <w:div w:id="843399390">
      <w:bodyDiv w:val="1"/>
      <w:marLeft w:val="0"/>
      <w:marRight w:val="0"/>
      <w:marTop w:val="0"/>
      <w:marBottom w:val="0"/>
      <w:divBdr>
        <w:top w:val="none" w:sz="0" w:space="0" w:color="auto"/>
        <w:left w:val="none" w:sz="0" w:space="0" w:color="auto"/>
        <w:bottom w:val="none" w:sz="0" w:space="0" w:color="auto"/>
        <w:right w:val="none" w:sz="0" w:space="0" w:color="auto"/>
      </w:divBdr>
    </w:div>
    <w:div w:id="862400684">
      <w:bodyDiv w:val="1"/>
      <w:marLeft w:val="0"/>
      <w:marRight w:val="0"/>
      <w:marTop w:val="0"/>
      <w:marBottom w:val="0"/>
      <w:divBdr>
        <w:top w:val="none" w:sz="0" w:space="0" w:color="auto"/>
        <w:left w:val="none" w:sz="0" w:space="0" w:color="auto"/>
        <w:bottom w:val="none" w:sz="0" w:space="0" w:color="auto"/>
        <w:right w:val="none" w:sz="0" w:space="0" w:color="auto"/>
      </w:divBdr>
    </w:div>
    <w:div w:id="1035426417">
      <w:bodyDiv w:val="1"/>
      <w:marLeft w:val="0"/>
      <w:marRight w:val="0"/>
      <w:marTop w:val="0"/>
      <w:marBottom w:val="0"/>
      <w:divBdr>
        <w:top w:val="none" w:sz="0" w:space="0" w:color="auto"/>
        <w:left w:val="none" w:sz="0" w:space="0" w:color="auto"/>
        <w:bottom w:val="none" w:sz="0" w:space="0" w:color="auto"/>
        <w:right w:val="none" w:sz="0" w:space="0" w:color="auto"/>
      </w:divBdr>
    </w:div>
    <w:div w:id="1066689285">
      <w:bodyDiv w:val="1"/>
      <w:marLeft w:val="0"/>
      <w:marRight w:val="0"/>
      <w:marTop w:val="0"/>
      <w:marBottom w:val="0"/>
      <w:divBdr>
        <w:top w:val="none" w:sz="0" w:space="0" w:color="auto"/>
        <w:left w:val="none" w:sz="0" w:space="0" w:color="auto"/>
        <w:bottom w:val="none" w:sz="0" w:space="0" w:color="auto"/>
        <w:right w:val="none" w:sz="0" w:space="0" w:color="auto"/>
      </w:divBdr>
    </w:div>
    <w:div w:id="1135871917">
      <w:bodyDiv w:val="1"/>
      <w:marLeft w:val="0"/>
      <w:marRight w:val="0"/>
      <w:marTop w:val="0"/>
      <w:marBottom w:val="0"/>
      <w:divBdr>
        <w:top w:val="none" w:sz="0" w:space="0" w:color="auto"/>
        <w:left w:val="none" w:sz="0" w:space="0" w:color="auto"/>
        <w:bottom w:val="none" w:sz="0" w:space="0" w:color="auto"/>
        <w:right w:val="none" w:sz="0" w:space="0" w:color="auto"/>
      </w:divBdr>
    </w:div>
    <w:div w:id="1174147598">
      <w:bodyDiv w:val="1"/>
      <w:marLeft w:val="0"/>
      <w:marRight w:val="0"/>
      <w:marTop w:val="0"/>
      <w:marBottom w:val="0"/>
      <w:divBdr>
        <w:top w:val="none" w:sz="0" w:space="0" w:color="auto"/>
        <w:left w:val="none" w:sz="0" w:space="0" w:color="auto"/>
        <w:bottom w:val="none" w:sz="0" w:space="0" w:color="auto"/>
        <w:right w:val="none" w:sz="0" w:space="0" w:color="auto"/>
      </w:divBdr>
    </w:div>
    <w:div w:id="1307474279">
      <w:bodyDiv w:val="1"/>
      <w:marLeft w:val="0"/>
      <w:marRight w:val="0"/>
      <w:marTop w:val="0"/>
      <w:marBottom w:val="0"/>
      <w:divBdr>
        <w:top w:val="none" w:sz="0" w:space="0" w:color="auto"/>
        <w:left w:val="none" w:sz="0" w:space="0" w:color="auto"/>
        <w:bottom w:val="none" w:sz="0" w:space="0" w:color="auto"/>
        <w:right w:val="none" w:sz="0" w:space="0" w:color="auto"/>
      </w:divBdr>
    </w:div>
    <w:div w:id="1443066295">
      <w:bodyDiv w:val="1"/>
      <w:marLeft w:val="0"/>
      <w:marRight w:val="0"/>
      <w:marTop w:val="0"/>
      <w:marBottom w:val="0"/>
      <w:divBdr>
        <w:top w:val="none" w:sz="0" w:space="0" w:color="auto"/>
        <w:left w:val="none" w:sz="0" w:space="0" w:color="auto"/>
        <w:bottom w:val="none" w:sz="0" w:space="0" w:color="auto"/>
        <w:right w:val="none" w:sz="0" w:space="0" w:color="auto"/>
      </w:divBdr>
    </w:div>
    <w:div w:id="1480458661">
      <w:bodyDiv w:val="1"/>
      <w:marLeft w:val="0"/>
      <w:marRight w:val="0"/>
      <w:marTop w:val="0"/>
      <w:marBottom w:val="0"/>
      <w:divBdr>
        <w:top w:val="none" w:sz="0" w:space="0" w:color="auto"/>
        <w:left w:val="none" w:sz="0" w:space="0" w:color="auto"/>
        <w:bottom w:val="none" w:sz="0" w:space="0" w:color="auto"/>
        <w:right w:val="none" w:sz="0" w:space="0" w:color="auto"/>
      </w:divBdr>
    </w:div>
    <w:div w:id="1515730626">
      <w:bodyDiv w:val="1"/>
      <w:marLeft w:val="0"/>
      <w:marRight w:val="0"/>
      <w:marTop w:val="0"/>
      <w:marBottom w:val="0"/>
      <w:divBdr>
        <w:top w:val="none" w:sz="0" w:space="0" w:color="auto"/>
        <w:left w:val="none" w:sz="0" w:space="0" w:color="auto"/>
        <w:bottom w:val="none" w:sz="0" w:space="0" w:color="auto"/>
        <w:right w:val="none" w:sz="0" w:space="0" w:color="auto"/>
      </w:divBdr>
    </w:div>
    <w:div w:id="1617836306">
      <w:bodyDiv w:val="1"/>
      <w:marLeft w:val="0"/>
      <w:marRight w:val="0"/>
      <w:marTop w:val="0"/>
      <w:marBottom w:val="0"/>
      <w:divBdr>
        <w:top w:val="none" w:sz="0" w:space="0" w:color="auto"/>
        <w:left w:val="none" w:sz="0" w:space="0" w:color="auto"/>
        <w:bottom w:val="none" w:sz="0" w:space="0" w:color="auto"/>
        <w:right w:val="none" w:sz="0" w:space="0" w:color="auto"/>
      </w:divBdr>
    </w:div>
    <w:div w:id="1821002339">
      <w:bodyDiv w:val="1"/>
      <w:marLeft w:val="0"/>
      <w:marRight w:val="0"/>
      <w:marTop w:val="0"/>
      <w:marBottom w:val="0"/>
      <w:divBdr>
        <w:top w:val="none" w:sz="0" w:space="0" w:color="auto"/>
        <w:left w:val="none" w:sz="0" w:space="0" w:color="auto"/>
        <w:bottom w:val="none" w:sz="0" w:space="0" w:color="auto"/>
        <w:right w:val="none" w:sz="0" w:space="0" w:color="auto"/>
      </w:divBdr>
    </w:div>
    <w:div w:id="1832794126">
      <w:bodyDiv w:val="1"/>
      <w:marLeft w:val="0"/>
      <w:marRight w:val="0"/>
      <w:marTop w:val="0"/>
      <w:marBottom w:val="0"/>
      <w:divBdr>
        <w:top w:val="none" w:sz="0" w:space="0" w:color="auto"/>
        <w:left w:val="none" w:sz="0" w:space="0" w:color="auto"/>
        <w:bottom w:val="none" w:sz="0" w:space="0" w:color="auto"/>
        <w:right w:val="none" w:sz="0" w:space="0" w:color="auto"/>
      </w:divBdr>
    </w:div>
    <w:div w:id="1862082973">
      <w:bodyDiv w:val="1"/>
      <w:marLeft w:val="0"/>
      <w:marRight w:val="0"/>
      <w:marTop w:val="0"/>
      <w:marBottom w:val="0"/>
      <w:divBdr>
        <w:top w:val="none" w:sz="0" w:space="0" w:color="auto"/>
        <w:left w:val="none" w:sz="0" w:space="0" w:color="auto"/>
        <w:bottom w:val="none" w:sz="0" w:space="0" w:color="auto"/>
        <w:right w:val="none" w:sz="0" w:space="0" w:color="auto"/>
      </w:divBdr>
    </w:div>
    <w:div w:id="20811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6209AB54AE9B2361217123742961C8635D35D275417A4A4C0121CC83C3B1D0835C9099A3C8596877D3108F19F57ADB2A077CD0D2RB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4717D64CDD76E90EC438825E0F4C1F5F92F6C3A71572A04865001FD4Y6K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3A3C2CC50D4C5CB26F93ECE5BD1059E78464CB5F7EAF13889EE8E194207A85B03CF44F18FE55083138BC827FE8FA0A11A0450E429D8L31DI" TargetMode="External"/><Relationship Id="rId4" Type="http://schemas.openxmlformats.org/officeDocument/2006/relationships/settings" Target="settings.xml"/><Relationship Id="rId9" Type="http://schemas.openxmlformats.org/officeDocument/2006/relationships/hyperlink" Target="consultantplus://offline/ref=53A3C2CC50D4C5CB26F93ECE5BD1059E78464CB5F7EAF13889EE8E194207A85B03CF44F18FE55383138BC827FE8FA0A11A0450E429D8L31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604F-5CAB-4181-A6EB-7D118F92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12</Pages>
  <Words>5296</Words>
  <Characters>30193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предоставления и расходования в 2005 году средств областного бюджета, выделяемых на финансирование расх</vt:lpstr>
    </vt:vector>
  </TitlesOfParts>
  <Company>urist</Company>
  <LinksUpToDate>false</LinksUpToDate>
  <CharactersWithSpaces>35419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предоставления и расходования в 2005 году средств областного бюджета, выделяемых на финансирование расх</dc:title>
  <dc:creator>kushlanskaya</dc:creator>
  <cp:lastModifiedBy>Виктория Александровна Курченкова</cp:lastModifiedBy>
  <cp:revision>65</cp:revision>
  <cp:lastPrinted>2022-03-24T09:06:00Z</cp:lastPrinted>
  <dcterms:created xsi:type="dcterms:W3CDTF">2020-03-10T05:38:00Z</dcterms:created>
  <dcterms:modified xsi:type="dcterms:W3CDTF">2022-07-20T15:44:00Z</dcterms:modified>
</cp:coreProperties>
</file>