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09" w:rsidRDefault="0091660F" w:rsidP="007B6709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709" w:rsidRPr="002E043F" w:rsidRDefault="007B6709" w:rsidP="007B6709">
      <w:pPr>
        <w:jc w:val="center"/>
        <w:rPr>
          <w:b/>
          <w:sz w:val="28"/>
          <w:szCs w:val="28"/>
        </w:rPr>
      </w:pPr>
      <w:r w:rsidRPr="002E043F">
        <w:rPr>
          <w:b/>
          <w:sz w:val="28"/>
          <w:szCs w:val="28"/>
        </w:rPr>
        <w:t xml:space="preserve">АДМИНИСТРАЦИЯ   </w:t>
      </w:r>
    </w:p>
    <w:p w:rsidR="007B6709" w:rsidRPr="002E043F" w:rsidRDefault="007B6709" w:rsidP="007B6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ПРЕЧИСТЕНСКОГО</w:t>
      </w:r>
      <w:r w:rsidRPr="002E043F">
        <w:rPr>
          <w:b/>
          <w:sz w:val="28"/>
          <w:szCs w:val="28"/>
        </w:rPr>
        <w:t xml:space="preserve">  СЕЛЬСКОГО ПОСЕЛЕНИЯ </w:t>
      </w:r>
    </w:p>
    <w:p w:rsidR="007B6709" w:rsidRPr="002E043F" w:rsidRDefault="007B6709" w:rsidP="007B6709">
      <w:pPr>
        <w:jc w:val="center"/>
        <w:rPr>
          <w:b/>
          <w:sz w:val="28"/>
          <w:szCs w:val="28"/>
        </w:rPr>
      </w:pPr>
      <w:r w:rsidRPr="002E043F">
        <w:rPr>
          <w:b/>
          <w:sz w:val="28"/>
          <w:szCs w:val="28"/>
        </w:rPr>
        <w:t xml:space="preserve">ДУХОВЩИНСКОГО РАЙОНА </w:t>
      </w:r>
    </w:p>
    <w:p w:rsidR="007B6709" w:rsidRPr="002E043F" w:rsidRDefault="007B6709" w:rsidP="007B6709">
      <w:pPr>
        <w:jc w:val="center"/>
        <w:rPr>
          <w:b/>
          <w:sz w:val="28"/>
          <w:szCs w:val="28"/>
        </w:rPr>
      </w:pPr>
      <w:r w:rsidRPr="002E043F">
        <w:rPr>
          <w:b/>
          <w:sz w:val="28"/>
          <w:szCs w:val="28"/>
        </w:rPr>
        <w:t>СМОЛЕНСКОЙ ОБЛАСТИ</w:t>
      </w:r>
    </w:p>
    <w:p w:rsidR="007B6709" w:rsidRPr="002E043F" w:rsidRDefault="007B6709" w:rsidP="007B670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B6709" w:rsidRPr="008D69D2" w:rsidRDefault="007B6709" w:rsidP="007B670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D69D2">
        <w:rPr>
          <w:b/>
          <w:sz w:val="28"/>
          <w:szCs w:val="28"/>
        </w:rPr>
        <w:t>ПОСТАНОВЛЕНИЕ</w:t>
      </w:r>
    </w:p>
    <w:p w:rsidR="007B6709" w:rsidRDefault="007B6709" w:rsidP="007B6709">
      <w:pPr>
        <w:pStyle w:val="1"/>
        <w:jc w:val="both"/>
        <w:rPr>
          <w:b w:val="0"/>
          <w:sz w:val="28"/>
          <w:szCs w:val="28"/>
        </w:rPr>
      </w:pPr>
      <w:r w:rsidRPr="002E043F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 xml:space="preserve">13 марта 2024 года   </w:t>
      </w:r>
      <w:r w:rsidR="006C6E7E">
        <w:rPr>
          <w:b w:val="0"/>
          <w:sz w:val="28"/>
          <w:szCs w:val="28"/>
        </w:rPr>
        <w:t xml:space="preserve">               </w:t>
      </w:r>
      <w:r w:rsidRPr="002E043F">
        <w:rPr>
          <w:b w:val="0"/>
          <w:sz w:val="28"/>
          <w:szCs w:val="28"/>
        </w:rPr>
        <w:t xml:space="preserve">№ </w:t>
      </w:r>
      <w:r w:rsidR="006C6E7E">
        <w:rPr>
          <w:b w:val="0"/>
          <w:sz w:val="28"/>
          <w:szCs w:val="28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9D40FB" w:rsidRPr="006F253B" w:rsidTr="006F253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0FB" w:rsidRPr="006F253B" w:rsidRDefault="009D40FB" w:rsidP="006F253B">
            <w:pPr>
              <w:pStyle w:val="formattexttopleveltext"/>
              <w:tabs>
                <w:tab w:val="left" w:pos="4536"/>
                <w:tab w:val="left" w:pos="4678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253B">
              <w:rPr>
                <w:color w:val="000000"/>
                <w:sz w:val="28"/>
                <w:szCs w:val="28"/>
              </w:rPr>
              <w:t>Об    утверждении   Программы     комплексного  развития систем коммунальной инфраструктуры Пречистенского         сельского поселения Духовщинского   района    Смоленской   области на 2024– 2030 годы</w:t>
            </w:r>
            <w:r w:rsidRPr="006F253B">
              <w:rPr>
                <w:sz w:val="28"/>
                <w:szCs w:val="28"/>
              </w:rPr>
              <w:t xml:space="preserve"> </w:t>
            </w:r>
          </w:p>
        </w:tc>
      </w:tr>
    </w:tbl>
    <w:p w:rsidR="007B6709" w:rsidRDefault="007B6709" w:rsidP="007B6709">
      <w:pPr>
        <w:pStyle w:val="formattexttopleveltext"/>
        <w:ind w:firstLine="708"/>
        <w:jc w:val="both"/>
        <w:rPr>
          <w:sz w:val="28"/>
          <w:szCs w:val="28"/>
        </w:rPr>
      </w:pPr>
      <w:r w:rsidRPr="004F518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Пречистенского сельского поселения Духовщинского района Смоленской области </w:t>
      </w:r>
      <w:r>
        <w:rPr>
          <w:sz w:val="28"/>
          <w:szCs w:val="28"/>
        </w:rPr>
        <w:t>Администрация Пречистенского сельского поселения Духовщинского района Смоленской области</w:t>
      </w:r>
    </w:p>
    <w:p w:rsidR="007B6709" w:rsidRPr="002E043F" w:rsidRDefault="007B6709" w:rsidP="007B6709">
      <w:pPr>
        <w:pStyle w:val="formattexttopleveltext"/>
        <w:jc w:val="both"/>
        <w:rPr>
          <w:b/>
          <w:sz w:val="28"/>
          <w:szCs w:val="28"/>
        </w:rPr>
      </w:pPr>
      <w:r w:rsidRPr="002E043F">
        <w:rPr>
          <w:b/>
          <w:sz w:val="28"/>
          <w:szCs w:val="28"/>
        </w:rPr>
        <w:t>ПОСТАНОВЛЯЕТ:</w:t>
      </w:r>
    </w:p>
    <w:p w:rsidR="007B6709" w:rsidRPr="008A70F4" w:rsidRDefault="007B6709" w:rsidP="007B6709">
      <w:pPr>
        <w:ind w:firstLine="708"/>
        <w:jc w:val="both"/>
        <w:rPr>
          <w:color w:val="000000"/>
          <w:sz w:val="28"/>
          <w:szCs w:val="28"/>
        </w:rPr>
      </w:pPr>
      <w:r w:rsidRPr="008A70F4">
        <w:rPr>
          <w:color w:val="000000"/>
          <w:sz w:val="28"/>
          <w:szCs w:val="28"/>
        </w:rPr>
        <w:t xml:space="preserve">1. Утвердить прилагаемую   Программу комплексного развития систем  коммунальной инфраструктуры </w:t>
      </w:r>
      <w:r>
        <w:rPr>
          <w:color w:val="000000"/>
          <w:sz w:val="28"/>
          <w:szCs w:val="28"/>
        </w:rPr>
        <w:t>Пречистенского</w:t>
      </w:r>
      <w:r w:rsidRPr="008A70F4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Духовщинского</w:t>
      </w:r>
      <w:r w:rsidRPr="008A70F4">
        <w:rPr>
          <w:color w:val="000000"/>
          <w:sz w:val="28"/>
          <w:szCs w:val="28"/>
        </w:rPr>
        <w:t xml:space="preserve"> района Смоленской области на  </w:t>
      </w:r>
      <w:r w:rsidRPr="004F5184">
        <w:rPr>
          <w:color w:val="000000"/>
          <w:sz w:val="28"/>
          <w:szCs w:val="28"/>
        </w:rPr>
        <w:t>2024– 2030 годы</w:t>
      </w:r>
      <w:r w:rsidRPr="008A70F4">
        <w:rPr>
          <w:color w:val="000000"/>
          <w:sz w:val="28"/>
          <w:szCs w:val="28"/>
        </w:rPr>
        <w:t>.</w:t>
      </w:r>
    </w:p>
    <w:p w:rsidR="007B6709" w:rsidRDefault="007B6709" w:rsidP="007B670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05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0C23">
        <w:rPr>
          <w:rFonts w:ascii="Times New Roman" w:hAnsi="Times New Roman"/>
          <w:sz w:val="28"/>
          <w:szCs w:val="28"/>
          <w:lang w:eastAsia="ar-SA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  <w:r w:rsidRPr="008B0C23">
        <w:rPr>
          <w:rFonts w:ascii="Times New Roman" w:hAnsi="Times New Roman"/>
          <w:sz w:val="28"/>
          <w:szCs w:val="28"/>
          <w:lang w:eastAsia="ar-SA"/>
        </w:rPr>
        <w:t xml:space="preserve">путем размещения на информационных стендах </w:t>
      </w:r>
      <w:r w:rsidRPr="002E043F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2E043F">
        <w:rPr>
          <w:rFonts w:ascii="Times New Roman" w:hAnsi="Times New Roman"/>
          <w:color w:val="000000"/>
          <w:sz w:val="28"/>
          <w:szCs w:val="28"/>
        </w:rPr>
        <w:t>Пречистенского</w:t>
      </w:r>
      <w:r w:rsidRPr="008B0C2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Духовщинского района Смоленской области и </w:t>
      </w:r>
      <w:r w:rsidRPr="008B0C23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муниципального образования «Духовщинский район» Смоленской области в сети «Интернет» в разделе </w:t>
      </w:r>
      <w:r>
        <w:rPr>
          <w:rFonts w:ascii="Times New Roman" w:hAnsi="Times New Roman"/>
          <w:sz w:val="28"/>
          <w:szCs w:val="28"/>
        </w:rPr>
        <w:t>«</w:t>
      </w:r>
      <w:r w:rsidRPr="002E043F">
        <w:rPr>
          <w:rFonts w:ascii="Times New Roman" w:hAnsi="Times New Roman"/>
          <w:color w:val="000000"/>
          <w:sz w:val="28"/>
          <w:szCs w:val="28"/>
        </w:rPr>
        <w:t>Пречистенского</w:t>
      </w:r>
      <w:r w:rsidRPr="002E043F">
        <w:rPr>
          <w:rFonts w:ascii="Times New Roman" w:hAnsi="Times New Roman"/>
          <w:sz w:val="28"/>
          <w:szCs w:val="28"/>
        </w:rPr>
        <w:t xml:space="preserve"> сельское</w:t>
      </w:r>
      <w:r w:rsidRPr="008B0C23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»</w:t>
      </w:r>
      <w:r w:rsidRPr="008B0C23">
        <w:rPr>
          <w:rFonts w:ascii="Times New Roman" w:hAnsi="Times New Roman"/>
          <w:sz w:val="28"/>
          <w:szCs w:val="28"/>
        </w:rPr>
        <w:t>.</w:t>
      </w:r>
    </w:p>
    <w:p w:rsidR="007B6709" w:rsidRDefault="007B6709" w:rsidP="007B6709">
      <w:pPr>
        <w:pStyle w:val="formattexttoplevel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052E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B6709" w:rsidRDefault="007B6709" w:rsidP="007B6709">
      <w:pPr>
        <w:pStyle w:val="formattexttopleveltext"/>
        <w:spacing w:before="0" w:beforeAutospacing="0" w:after="0" w:afterAutospacing="0"/>
        <w:ind w:firstLine="708"/>
        <w:rPr>
          <w:sz w:val="28"/>
          <w:szCs w:val="28"/>
        </w:rPr>
      </w:pPr>
    </w:p>
    <w:p w:rsidR="007B6709" w:rsidRPr="005343A2" w:rsidRDefault="007B6709" w:rsidP="007B670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6709" w:rsidRPr="005343A2" w:rsidRDefault="007B6709" w:rsidP="007B6709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Пречистенского</w:t>
      </w:r>
      <w:r w:rsidRPr="005343A2">
        <w:rPr>
          <w:sz w:val="28"/>
          <w:szCs w:val="28"/>
        </w:rPr>
        <w:t xml:space="preserve"> сельского поселения</w:t>
      </w:r>
    </w:p>
    <w:p w:rsidR="007B6709" w:rsidRDefault="007B6709" w:rsidP="007B6709">
      <w:pPr>
        <w:tabs>
          <w:tab w:val="left" w:pos="2640"/>
        </w:tabs>
        <w:jc w:val="both"/>
        <w:rPr>
          <w:sz w:val="28"/>
          <w:szCs w:val="28"/>
        </w:rPr>
      </w:pPr>
      <w:r w:rsidRPr="005343A2">
        <w:rPr>
          <w:sz w:val="28"/>
          <w:szCs w:val="28"/>
        </w:rPr>
        <w:t>Духовщинского района</w:t>
      </w:r>
      <w:r>
        <w:rPr>
          <w:sz w:val="28"/>
          <w:szCs w:val="28"/>
        </w:rPr>
        <w:t xml:space="preserve"> </w:t>
      </w:r>
    </w:p>
    <w:p w:rsidR="007B6709" w:rsidRPr="005343A2" w:rsidRDefault="007B6709" w:rsidP="007B6709">
      <w:pPr>
        <w:tabs>
          <w:tab w:val="left" w:pos="2640"/>
        </w:tabs>
        <w:jc w:val="both"/>
        <w:rPr>
          <w:sz w:val="28"/>
          <w:szCs w:val="28"/>
        </w:rPr>
      </w:pPr>
      <w:r w:rsidRPr="005343A2"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 xml:space="preserve"> </w:t>
      </w:r>
      <w:r w:rsidRPr="005343A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</w:t>
      </w:r>
      <w:r w:rsidRPr="005343A2">
        <w:rPr>
          <w:sz w:val="28"/>
          <w:szCs w:val="28"/>
        </w:rPr>
        <w:t>Т.</w:t>
      </w:r>
      <w:r>
        <w:rPr>
          <w:sz w:val="28"/>
          <w:szCs w:val="28"/>
        </w:rPr>
        <w:t>А.Смирнова</w:t>
      </w:r>
    </w:p>
    <w:p w:rsidR="007B6709" w:rsidRPr="005343A2" w:rsidRDefault="007B6709" w:rsidP="007B6709">
      <w:pPr>
        <w:pStyle w:val="a4"/>
        <w:jc w:val="both"/>
        <w:rPr>
          <w:sz w:val="28"/>
          <w:szCs w:val="28"/>
        </w:rPr>
      </w:pPr>
    </w:p>
    <w:p w:rsidR="007B6709" w:rsidRDefault="007B6709" w:rsidP="007B6709">
      <w:pPr>
        <w:pStyle w:val="a4"/>
        <w:jc w:val="right"/>
        <w:rPr>
          <w:sz w:val="28"/>
          <w:szCs w:val="28"/>
        </w:rPr>
      </w:pP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</w:tblGrid>
      <w:tr w:rsidR="007B6709" w:rsidRPr="00606D23" w:rsidTr="00606D2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709" w:rsidRPr="00606D23" w:rsidRDefault="007B6709" w:rsidP="00606D23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6D23">
              <w:rPr>
                <w:rFonts w:ascii="Times New Roman" w:hAnsi="Times New Roman"/>
                <w:b w:val="0"/>
                <w:sz w:val="28"/>
                <w:szCs w:val="28"/>
              </w:rPr>
              <w:t>Приложение к постановлению Администрацию Пречистенского сельского поселения Духовщинского района Смоленской области №</w:t>
            </w:r>
            <w:r w:rsidR="006C6E7E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 w:rsidRPr="00606D23">
              <w:rPr>
                <w:rFonts w:ascii="Times New Roman" w:hAnsi="Times New Roman"/>
                <w:b w:val="0"/>
                <w:sz w:val="28"/>
                <w:szCs w:val="28"/>
              </w:rPr>
              <w:t xml:space="preserve"> от 13.03.2024</w:t>
            </w:r>
          </w:p>
        </w:tc>
      </w:tr>
    </w:tbl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 </w:t>
      </w: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48D9">
        <w:rPr>
          <w:rFonts w:ascii="Times New Roman" w:hAnsi="Times New Roman"/>
          <w:sz w:val="28"/>
          <w:szCs w:val="28"/>
        </w:rPr>
        <w:t xml:space="preserve">КОМПЛЕКСНОГО РАЗВИТИЯ СИСТЕМ КОММУНАЛЬНОЙ ИНФРАСТРУКТУРЫ </w:t>
      </w: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ПРЕЧИСТЕНСКОГО СЕЛЬСКОГО ПОСЕЛЕНИЯ </w:t>
      </w:r>
    </w:p>
    <w:p w:rsidR="007B6709" w:rsidRDefault="007B6709" w:rsidP="007B67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</w:t>
      </w:r>
      <w:r w:rsidRPr="00A748D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748D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7B6709" w:rsidRPr="00A748D9" w:rsidRDefault="007B6709" w:rsidP="007B6709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A748D9">
        <w:rPr>
          <w:rFonts w:ascii="Times New Roman" w:hAnsi="Times New Roman"/>
          <w:sz w:val="28"/>
          <w:szCs w:val="28"/>
        </w:rPr>
        <w:t xml:space="preserve">  НА 20</w:t>
      </w:r>
      <w:r>
        <w:rPr>
          <w:rFonts w:ascii="Times New Roman" w:hAnsi="Times New Roman"/>
          <w:sz w:val="28"/>
          <w:szCs w:val="28"/>
        </w:rPr>
        <w:t>24</w:t>
      </w:r>
      <w:r w:rsidRPr="00A748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A748D9">
        <w:rPr>
          <w:rFonts w:ascii="Times New Roman" w:hAnsi="Times New Roman"/>
          <w:sz w:val="28"/>
          <w:szCs w:val="28"/>
        </w:rPr>
        <w:t xml:space="preserve"> ГОДЫ </w:t>
      </w:r>
      <w:r w:rsidRPr="00A748D9">
        <w:rPr>
          <w:rFonts w:ascii="Times New Roman" w:hAnsi="Times New Roman"/>
          <w:color w:val="000000"/>
          <w:sz w:val="28"/>
          <w:szCs w:val="28"/>
        </w:rPr>
        <w:br/>
      </w:r>
    </w:p>
    <w:p w:rsidR="007B6709" w:rsidRPr="00A748D9" w:rsidRDefault="007B6709" w:rsidP="007B6709">
      <w:pPr>
        <w:jc w:val="center"/>
        <w:rPr>
          <w:b/>
          <w:color w:val="000000"/>
          <w:sz w:val="28"/>
          <w:szCs w:val="28"/>
        </w:rPr>
      </w:pPr>
    </w:p>
    <w:p w:rsidR="007B6709" w:rsidRPr="00A748D9" w:rsidRDefault="007B6709" w:rsidP="007B6709">
      <w:pPr>
        <w:jc w:val="center"/>
        <w:rPr>
          <w:b/>
          <w:color w:val="000000"/>
          <w:sz w:val="32"/>
        </w:rPr>
      </w:pPr>
    </w:p>
    <w:p w:rsidR="007B6709" w:rsidRPr="00A748D9" w:rsidRDefault="007B6709" w:rsidP="007B6709">
      <w:pPr>
        <w:jc w:val="center"/>
        <w:rPr>
          <w:b/>
          <w:color w:val="000000"/>
          <w:sz w:val="32"/>
        </w:rPr>
      </w:pPr>
    </w:p>
    <w:p w:rsidR="007B6709" w:rsidRPr="00A748D9" w:rsidRDefault="007B6709" w:rsidP="007B6709">
      <w:pPr>
        <w:jc w:val="center"/>
        <w:rPr>
          <w:b/>
          <w:color w:val="000000"/>
          <w:sz w:val="32"/>
        </w:rPr>
      </w:pPr>
    </w:p>
    <w:p w:rsidR="007B6709" w:rsidRPr="00A748D9" w:rsidRDefault="007B6709" w:rsidP="007B6709">
      <w:pPr>
        <w:jc w:val="center"/>
        <w:rPr>
          <w:b/>
          <w:color w:val="000000"/>
          <w:sz w:val="32"/>
        </w:rPr>
      </w:pPr>
    </w:p>
    <w:p w:rsidR="007B6709" w:rsidRPr="00A748D9" w:rsidRDefault="007B6709" w:rsidP="007B6709">
      <w:pPr>
        <w:jc w:val="center"/>
        <w:rPr>
          <w:b/>
          <w:color w:val="000000"/>
          <w:sz w:val="32"/>
        </w:rPr>
      </w:pPr>
    </w:p>
    <w:p w:rsidR="007B6709" w:rsidRDefault="007B6709" w:rsidP="007B6709">
      <w:pPr>
        <w:jc w:val="center"/>
        <w:rPr>
          <w:b/>
          <w:color w:val="000000"/>
          <w:sz w:val="32"/>
        </w:rPr>
      </w:pPr>
    </w:p>
    <w:p w:rsidR="007B6709" w:rsidRDefault="007B6709" w:rsidP="007B6709">
      <w:pPr>
        <w:jc w:val="center"/>
        <w:rPr>
          <w:b/>
          <w:color w:val="000000"/>
          <w:sz w:val="32"/>
        </w:rPr>
      </w:pPr>
    </w:p>
    <w:p w:rsidR="007B6709" w:rsidRDefault="007B6709" w:rsidP="007B6709">
      <w:pPr>
        <w:jc w:val="center"/>
        <w:rPr>
          <w:b/>
          <w:color w:val="000000"/>
          <w:sz w:val="32"/>
        </w:rPr>
      </w:pPr>
    </w:p>
    <w:p w:rsidR="007B6709" w:rsidRDefault="007B6709" w:rsidP="007B6709">
      <w:pPr>
        <w:jc w:val="center"/>
        <w:rPr>
          <w:b/>
          <w:color w:val="000000"/>
          <w:sz w:val="32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7B6709" w:rsidRDefault="007B6709" w:rsidP="007424EF">
      <w:pPr>
        <w:pStyle w:val="a4"/>
        <w:ind w:left="5529"/>
        <w:rPr>
          <w:sz w:val="28"/>
          <w:szCs w:val="28"/>
        </w:rPr>
      </w:pPr>
    </w:p>
    <w:p w:rsidR="001F430A" w:rsidRPr="00A748D9" w:rsidRDefault="007B6709" w:rsidP="007424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Пречистое</w:t>
      </w:r>
    </w:p>
    <w:p w:rsidR="001F430A" w:rsidRPr="00A748D9" w:rsidRDefault="001F430A" w:rsidP="007424EF">
      <w:pPr>
        <w:jc w:val="center"/>
        <w:outlineLvl w:val="0"/>
        <w:rPr>
          <w:b/>
          <w:color w:val="000000"/>
          <w:sz w:val="28"/>
          <w:szCs w:val="28"/>
        </w:rPr>
      </w:pPr>
      <w:r w:rsidRPr="00A748D9">
        <w:rPr>
          <w:b/>
          <w:color w:val="000000"/>
          <w:sz w:val="28"/>
          <w:szCs w:val="28"/>
        </w:rPr>
        <w:t>20</w:t>
      </w:r>
      <w:r w:rsidR="00764D55">
        <w:rPr>
          <w:b/>
          <w:color w:val="000000"/>
          <w:sz w:val="28"/>
          <w:szCs w:val="28"/>
        </w:rPr>
        <w:t>2</w:t>
      </w:r>
      <w:r w:rsidR="007B6709">
        <w:rPr>
          <w:b/>
          <w:color w:val="000000"/>
          <w:sz w:val="28"/>
          <w:szCs w:val="28"/>
        </w:rPr>
        <w:t>4</w:t>
      </w:r>
      <w:r w:rsidRPr="00A748D9">
        <w:rPr>
          <w:b/>
          <w:color w:val="000000"/>
          <w:sz w:val="28"/>
          <w:szCs w:val="28"/>
        </w:rPr>
        <w:t xml:space="preserve"> год</w:t>
      </w:r>
    </w:p>
    <w:p w:rsidR="009806DB" w:rsidRPr="007424EF" w:rsidRDefault="009806DB" w:rsidP="007B6709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2"/>
          <w:szCs w:val="32"/>
        </w:rPr>
      </w:pPr>
      <w:r w:rsidRPr="007424EF">
        <w:rPr>
          <w:sz w:val="32"/>
          <w:szCs w:val="32"/>
        </w:rPr>
        <w:lastRenderedPageBreak/>
        <w:t>П</w:t>
      </w:r>
      <w:r w:rsidR="001F430A" w:rsidRPr="007424EF">
        <w:rPr>
          <w:sz w:val="32"/>
          <w:szCs w:val="32"/>
        </w:rPr>
        <w:t>аспорт</w:t>
      </w:r>
    </w:p>
    <w:p w:rsidR="007B6709" w:rsidRDefault="001F430A" w:rsidP="007B6709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2"/>
          <w:szCs w:val="32"/>
        </w:rPr>
      </w:pPr>
      <w:r w:rsidRPr="007424EF">
        <w:rPr>
          <w:sz w:val="32"/>
          <w:szCs w:val="32"/>
        </w:rPr>
        <w:t xml:space="preserve">программы комплексного развития систем коммунальной инфраструктуры </w:t>
      </w:r>
      <w:r w:rsidR="007B6709" w:rsidRPr="007B6709">
        <w:rPr>
          <w:sz w:val="32"/>
          <w:szCs w:val="32"/>
        </w:rPr>
        <w:t>Пречистенского</w:t>
      </w:r>
      <w:r w:rsidRPr="007424EF">
        <w:rPr>
          <w:sz w:val="32"/>
          <w:szCs w:val="32"/>
        </w:rPr>
        <w:t xml:space="preserve"> сельского поселения Духовщинского района Смоленской области</w:t>
      </w:r>
      <w:bookmarkStart w:id="0" w:name="sub_10"/>
      <w:r w:rsidR="002F41D9" w:rsidRPr="007424EF">
        <w:rPr>
          <w:sz w:val="32"/>
          <w:szCs w:val="32"/>
        </w:rPr>
        <w:t xml:space="preserve"> на 202</w:t>
      </w:r>
      <w:r w:rsidR="007B6709">
        <w:rPr>
          <w:sz w:val="32"/>
          <w:szCs w:val="32"/>
        </w:rPr>
        <w:t>4</w:t>
      </w:r>
      <w:r w:rsidRPr="007424EF">
        <w:rPr>
          <w:sz w:val="32"/>
          <w:szCs w:val="32"/>
        </w:rPr>
        <w:t>– 20</w:t>
      </w:r>
      <w:r w:rsidR="007B6709">
        <w:rPr>
          <w:sz w:val="32"/>
          <w:szCs w:val="32"/>
        </w:rPr>
        <w:t>30</w:t>
      </w:r>
      <w:r w:rsidRPr="007424EF">
        <w:rPr>
          <w:sz w:val="32"/>
          <w:szCs w:val="32"/>
        </w:rPr>
        <w:t xml:space="preserve"> годы</w:t>
      </w:r>
      <w:r w:rsidR="00933015" w:rsidRPr="007424EF">
        <w:rPr>
          <w:sz w:val="32"/>
          <w:szCs w:val="32"/>
        </w:rPr>
        <w:t xml:space="preserve"> </w:t>
      </w:r>
    </w:p>
    <w:p w:rsidR="007B6709" w:rsidRPr="007424EF" w:rsidRDefault="007B6709" w:rsidP="007B6709">
      <w:pPr>
        <w:pStyle w:val="1"/>
        <w:tabs>
          <w:tab w:val="left" w:pos="0"/>
        </w:tabs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83"/>
      </w:tblGrid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7583" w:type="dxa"/>
          </w:tcPr>
          <w:p w:rsidR="001F430A" w:rsidRPr="00A23D63" w:rsidRDefault="001F430A" w:rsidP="007B6709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>Программа комплексного развития систем 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7B6709" w:rsidRPr="007B6709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Духовщинского района </w:t>
            </w:r>
            <w:r w:rsidRPr="00A23D63">
              <w:rPr>
                <w:noProof/>
                <w:sz w:val="28"/>
              </w:rPr>
              <w:t>Смоленской области на  20</w:t>
            </w:r>
            <w:r w:rsidR="002F41D9">
              <w:rPr>
                <w:noProof/>
                <w:sz w:val="28"/>
              </w:rPr>
              <w:t>2</w:t>
            </w:r>
            <w:r w:rsidR="007B6709">
              <w:rPr>
                <w:noProof/>
                <w:sz w:val="28"/>
              </w:rPr>
              <w:t>4</w:t>
            </w:r>
            <w:r w:rsidR="00933015">
              <w:rPr>
                <w:noProof/>
                <w:sz w:val="28"/>
              </w:rPr>
              <w:t xml:space="preserve"> </w:t>
            </w:r>
            <w:r w:rsidRPr="00A23D63">
              <w:rPr>
                <w:noProof/>
                <w:sz w:val="28"/>
              </w:rPr>
              <w:t>– 20</w:t>
            </w:r>
            <w:r w:rsidR="007B6709">
              <w:rPr>
                <w:noProof/>
                <w:sz w:val="28"/>
              </w:rPr>
              <w:t>30</w:t>
            </w:r>
            <w:r w:rsidRPr="00A23D63">
              <w:rPr>
                <w:sz w:val="28"/>
              </w:rPr>
              <w:t xml:space="preserve"> </w:t>
            </w:r>
            <w:r w:rsidRPr="00A23D63">
              <w:rPr>
                <w:noProof/>
                <w:sz w:val="28"/>
              </w:rPr>
              <w:t xml:space="preserve">годы </w:t>
            </w:r>
            <w:r w:rsidR="00933015">
              <w:rPr>
                <w:noProof/>
                <w:sz w:val="28"/>
              </w:rPr>
              <w:t xml:space="preserve"> </w:t>
            </w:r>
            <w:r w:rsidRPr="00A23D63">
              <w:rPr>
                <w:noProof/>
                <w:sz w:val="28"/>
              </w:rPr>
              <w:t>(далее - Программа)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>Основание  для  разработки Программы</w:t>
            </w:r>
          </w:p>
        </w:tc>
        <w:tc>
          <w:tcPr>
            <w:tcW w:w="7583" w:type="dxa"/>
          </w:tcPr>
          <w:p w:rsidR="007C031A" w:rsidRPr="007C031A" w:rsidRDefault="007C031A" w:rsidP="007424EF">
            <w:pPr>
              <w:pStyle w:val="a6"/>
              <w:rPr>
                <w:rFonts w:ascii="Times New Roman" w:hAnsi="Times New Roman"/>
                <w:noProof/>
                <w:sz w:val="28"/>
              </w:rPr>
            </w:pPr>
            <w:r w:rsidRPr="007C031A">
              <w:rPr>
                <w:rFonts w:ascii="Times New Roman" w:hAnsi="Times New Roman"/>
                <w:noProof/>
                <w:sz w:val="28"/>
              </w:rPr>
              <w:t>- Градостроительный кодекс Российской</w:t>
            </w:r>
            <w:r w:rsidR="001B7456">
              <w:rPr>
                <w:rFonts w:ascii="Times New Roman" w:hAnsi="Times New Roman"/>
                <w:noProof/>
                <w:sz w:val="28"/>
              </w:rPr>
              <w:t xml:space="preserve"> </w:t>
            </w:r>
            <w:r w:rsidRPr="007C031A">
              <w:rPr>
                <w:rFonts w:ascii="Times New Roman" w:hAnsi="Times New Roman"/>
                <w:noProof/>
                <w:sz w:val="28"/>
              </w:rPr>
              <w:t>Федерации;</w:t>
            </w:r>
          </w:p>
          <w:p w:rsidR="007C031A" w:rsidRPr="007C031A" w:rsidRDefault="007C031A" w:rsidP="007424EF">
            <w:pPr>
              <w:pStyle w:val="a6"/>
              <w:rPr>
                <w:rFonts w:ascii="Times New Roman" w:hAnsi="Times New Roman"/>
                <w:noProof/>
                <w:sz w:val="28"/>
              </w:rPr>
            </w:pPr>
            <w:r w:rsidRPr="007C031A">
              <w:rPr>
                <w:rFonts w:ascii="Times New Roman" w:hAnsi="Times New Roman"/>
                <w:noProof/>
                <w:sz w:val="28"/>
              </w:rPr>
              <w:t>- Федеральный закон от 7 декабря 2011 года № 416-ФЗ «О водоснабжении и водоотведении»;</w:t>
            </w:r>
          </w:p>
          <w:p w:rsidR="007C031A" w:rsidRDefault="007C031A" w:rsidP="007424EF">
            <w:pPr>
              <w:jc w:val="both"/>
              <w:rPr>
                <w:sz w:val="28"/>
                <w:szCs w:val="28"/>
              </w:rPr>
            </w:pPr>
            <w:r w:rsidRPr="007C031A">
              <w:rPr>
                <w:sz w:val="28"/>
                <w:szCs w:val="28"/>
              </w:rPr>
              <w:t>- Постановление Правительства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Федерации от 5 сентября 2013 года № 782 «О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схемах водоснабжения и водоотведения»;</w:t>
            </w:r>
          </w:p>
          <w:p w:rsidR="001B7456" w:rsidRPr="007C031A" w:rsidRDefault="001B7456" w:rsidP="00742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031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B30316">
              <w:rPr>
                <w:sz w:val="28"/>
                <w:szCs w:val="28"/>
              </w:rPr>
              <w:t xml:space="preserve"> закон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B30316">
              <w:rPr>
                <w:sz w:val="28"/>
                <w:szCs w:val="28"/>
              </w:rPr>
              <w:t>2003 года</w:t>
            </w:r>
            <w:r>
              <w:rPr>
                <w:sz w:val="28"/>
                <w:szCs w:val="28"/>
              </w:rPr>
              <w:t xml:space="preserve"> </w:t>
            </w:r>
            <w:r w:rsidRPr="00B30316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</w:p>
          <w:p w:rsidR="007C031A" w:rsidRPr="007C031A" w:rsidRDefault="007C031A" w:rsidP="007424EF">
            <w:pPr>
              <w:jc w:val="both"/>
              <w:rPr>
                <w:sz w:val="28"/>
                <w:szCs w:val="28"/>
              </w:rPr>
            </w:pPr>
            <w:r w:rsidRPr="007C031A">
              <w:rPr>
                <w:sz w:val="28"/>
                <w:szCs w:val="28"/>
              </w:rPr>
              <w:t>- Постановление Правительства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Федерации от 14 июня 2013 года № 502 «Об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утверждении требований к программам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комплексного развития систем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инфраструктуры поселений, городских округов»;</w:t>
            </w:r>
          </w:p>
          <w:p w:rsidR="007C031A" w:rsidRPr="007C031A" w:rsidRDefault="007C031A" w:rsidP="007424EF">
            <w:pPr>
              <w:jc w:val="both"/>
              <w:rPr>
                <w:sz w:val="28"/>
                <w:szCs w:val="28"/>
              </w:rPr>
            </w:pPr>
            <w:r w:rsidRPr="007C031A">
              <w:rPr>
                <w:sz w:val="28"/>
                <w:szCs w:val="28"/>
              </w:rPr>
              <w:t>- Приказ Министерства регионального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Российской Федерации от 06.05.2011 года № 204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«О разработке программ комплексного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систем 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муниципальных образований»;</w:t>
            </w:r>
          </w:p>
          <w:p w:rsidR="007C031A" w:rsidRPr="007C031A" w:rsidRDefault="007C031A" w:rsidP="007424EF">
            <w:pPr>
              <w:jc w:val="both"/>
              <w:rPr>
                <w:sz w:val="28"/>
                <w:szCs w:val="28"/>
              </w:rPr>
            </w:pPr>
            <w:r w:rsidRPr="007C031A">
              <w:rPr>
                <w:sz w:val="28"/>
                <w:szCs w:val="28"/>
              </w:rPr>
              <w:t>- Приказ Федерального агентства по 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и жилищно-коммунальному хозяйству от 01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октября 2013 года № 359/ГС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методических рекомендаций по разработке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программ комплексного развития систем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коммунальной инфраструктуры поселений,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городских округов»;</w:t>
            </w:r>
          </w:p>
          <w:p w:rsidR="007C031A" w:rsidRPr="007C031A" w:rsidRDefault="007C031A" w:rsidP="007424EF">
            <w:pPr>
              <w:jc w:val="both"/>
              <w:rPr>
                <w:sz w:val="28"/>
                <w:szCs w:val="28"/>
              </w:rPr>
            </w:pPr>
            <w:r w:rsidRPr="007C031A">
              <w:rPr>
                <w:sz w:val="28"/>
                <w:szCs w:val="28"/>
              </w:rPr>
              <w:t>- Приказ Федерального агентства по 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и жилищно-коммунальному хозяйству от 28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октября 2013 года № 397/ГС «О порядке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осуществления мониторинга разработки и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утверждения программ комплексного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систем коммунальной инфраструктуры поселений,</w:t>
            </w:r>
            <w:r>
              <w:rPr>
                <w:sz w:val="28"/>
                <w:szCs w:val="28"/>
              </w:rPr>
              <w:t xml:space="preserve"> </w:t>
            </w:r>
            <w:r w:rsidRPr="007C031A">
              <w:rPr>
                <w:sz w:val="28"/>
                <w:szCs w:val="28"/>
              </w:rPr>
              <w:t>городских округов»;</w:t>
            </w:r>
          </w:p>
          <w:p w:rsidR="001F430A" w:rsidRPr="00A23D63" w:rsidRDefault="001B7456" w:rsidP="00742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30A" w:rsidRPr="00A23D63">
              <w:rPr>
                <w:sz w:val="28"/>
                <w:szCs w:val="28"/>
              </w:rPr>
              <w:t xml:space="preserve">Устав </w:t>
            </w:r>
            <w:r w:rsidR="007B6709" w:rsidRPr="007B6709">
              <w:rPr>
                <w:sz w:val="28"/>
                <w:szCs w:val="28"/>
              </w:rPr>
              <w:t>Пречистенского</w:t>
            </w:r>
            <w:r w:rsidR="001F430A">
              <w:rPr>
                <w:sz w:val="28"/>
                <w:szCs w:val="28"/>
              </w:rPr>
              <w:t xml:space="preserve"> сельского поселения Духовщинского района </w:t>
            </w:r>
            <w:r w:rsidR="001F430A" w:rsidRPr="00A23D63">
              <w:rPr>
                <w:sz w:val="28"/>
                <w:szCs w:val="28"/>
              </w:rPr>
              <w:t>Смоленской области</w:t>
            </w:r>
            <w:r w:rsidR="001F430A" w:rsidRPr="00A23D63">
              <w:rPr>
                <w:noProof/>
                <w:sz w:val="28"/>
                <w:szCs w:val="28"/>
              </w:rPr>
              <w:t xml:space="preserve">             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7583" w:type="dxa"/>
          </w:tcPr>
          <w:p w:rsidR="001F430A" w:rsidRPr="00A23D63" w:rsidRDefault="001F430A" w:rsidP="007424EF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Администрация </w:t>
            </w:r>
            <w:r w:rsidR="007B6709" w:rsidRPr="007B6709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Духовщинского района </w:t>
            </w:r>
            <w:r w:rsidRPr="00A23D63">
              <w:rPr>
                <w:noProof/>
                <w:sz w:val="28"/>
              </w:rPr>
              <w:t xml:space="preserve">Смоленской области                                 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7583" w:type="dxa"/>
          </w:tcPr>
          <w:p w:rsidR="001F430A" w:rsidRPr="00A23D63" w:rsidRDefault="001F430A" w:rsidP="007424E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="007B6709" w:rsidRPr="007B6709">
              <w:rPr>
                <w:noProof/>
                <w:sz w:val="28"/>
                <w:szCs w:val="28"/>
              </w:rPr>
              <w:t>Пречистенского</w:t>
            </w:r>
            <w:r>
              <w:rPr>
                <w:noProof/>
                <w:sz w:val="28"/>
                <w:szCs w:val="28"/>
              </w:rPr>
              <w:t xml:space="preserve"> сельского поселения Духовщинского района </w:t>
            </w:r>
            <w:r w:rsidRPr="00A23D63">
              <w:rPr>
                <w:noProof/>
                <w:sz w:val="28"/>
                <w:szCs w:val="28"/>
              </w:rPr>
              <w:t>Смоленской области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Координатор Программы   </w:t>
            </w:r>
          </w:p>
        </w:tc>
        <w:tc>
          <w:tcPr>
            <w:tcW w:w="7583" w:type="dxa"/>
          </w:tcPr>
          <w:p w:rsidR="001F430A" w:rsidRPr="00A23D63" w:rsidRDefault="001F430A" w:rsidP="007424EF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>Администрация</w:t>
            </w:r>
            <w:r>
              <w:rPr>
                <w:noProof/>
                <w:sz w:val="28"/>
              </w:rPr>
              <w:t xml:space="preserve"> </w:t>
            </w:r>
            <w:r w:rsidR="007B6709" w:rsidRPr="007B6709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Духовщинского района</w:t>
            </w:r>
            <w:r w:rsidRPr="00A23D63">
              <w:rPr>
                <w:noProof/>
                <w:sz w:val="28"/>
              </w:rPr>
              <w:t xml:space="preserve"> Смоленской области          </w:t>
            </w:r>
          </w:p>
        </w:tc>
      </w:tr>
      <w:tr w:rsidR="00E72D2D" w:rsidTr="007424EF">
        <w:tc>
          <w:tcPr>
            <w:tcW w:w="2448" w:type="dxa"/>
          </w:tcPr>
          <w:p w:rsidR="00E72D2D" w:rsidRPr="00A23D63" w:rsidRDefault="00E72D2D" w:rsidP="007424EF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583" w:type="dxa"/>
          </w:tcPr>
          <w:p w:rsidR="00E72D2D" w:rsidRPr="00A23D63" w:rsidRDefault="00E72D2D" w:rsidP="007424EF">
            <w:pPr>
              <w:jc w:val="both"/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Администрация</w:t>
            </w:r>
            <w:r>
              <w:rPr>
                <w:noProof/>
                <w:sz w:val="28"/>
              </w:rPr>
              <w:t xml:space="preserve"> </w:t>
            </w:r>
            <w:r w:rsidR="007B6709" w:rsidRPr="007B6709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Духовщинского района</w:t>
            </w:r>
            <w:r w:rsidRPr="00A23D63">
              <w:rPr>
                <w:noProof/>
                <w:sz w:val="28"/>
              </w:rPr>
              <w:t xml:space="preserve"> Смоленской области          </w:t>
            </w:r>
          </w:p>
        </w:tc>
      </w:tr>
      <w:tr w:rsidR="001F430A" w:rsidTr="007424EF">
        <w:tc>
          <w:tcPr>
            <w:tcW w:w="2448" w:type="dxa"/>
          </w:tcPr>
          <w:p w:rsidR="00324BE2" w:rsidRDefault="00324BE2" w:rsidP="007424EF">
            <w:pPr>
              <w:rPr>
                <w:noProof/>
                <w:sz w:val="28"/>
              </w:rPr>
            </w:pPr>
          </w:p>
          <w:p w:rsidR="001F430A" w:rsidRPr="00A23D63" w:rsidRDefault="001F430A" w:rsidP="007424EF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Цели и задачи Программы</w:t>
            </w:r>
          </w:p>
        </w:tc>
        <w:tc>
          <w:tcPr>
            <w:tcW w:w="7583" w:type="dxa"/>
            <w:vAlign w:val="center"/>
          </w:tcPr>
          <w:p w:rsidR="001F430A" w:rsidRPr="00A23D63" w:rsidRDefault="001F430A" w:rsidP="007424EF">
            <w:pPr>
              <w:jc w:val="both"/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Основными целями Программы являются:</w:t>
            </w:r>
          </w:p>
          <w:p w:rsidR="001F430A" w:rsidRPr="00A23D63" w:rsidRDefault="001F430A" w:rsidP="007424EF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1F430A" w:rsidRPr="00A23D63" w:rsidRDefault="001F430A" w:rsidP="007424EF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строительство и модернизация коммунальной инфраструктуры и объектов коммунального хозяйства, в том числе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объектов водо-, тепло-, газо- и эл</w:t>
            </w:r>
            <w:r w:rsidR="00BD2015">
              <w:rPr>
                <w:sz w:val="28"/>
                <w:szCs w:val="28"/>
              </w:rPr>
              <w:t>ектроснабжения, водоотведения</w:t>
            </w:r>
            <w:r w:rsidRPr="00A23D63">
              <w:rPr>
                <w:sz w:val="28"/>
                <w:szCs w:val="28"/>
              </w:rPr>
              <w:t>;</w:t>
            </w:r>
          </w:p>
          <w:p w:rsidR="001F430A" w:rsidRPr="00A23D63" w:rsidRDefault="001F430A" w:rsidP="007424EF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1F430A" w:rsidRPr="00A23D63" w:rsidRDefault="001F430A" w:rsidP="007424EF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1F430A" w:rsidRPr="00A23D63" w:rsidRDefault="001F430A" w:rsidP="007424EF">
            <w:pPr>
              <w:jc w:val="both"/>
              <w:rPr>
                <w:b/>
                <w:sz w:val="28"/>
                <w:szCs w:val="28"/>
              </w:rPr>
            </w:pPr>
            <w:r w:rsidRPr="00A23D63">
              <w:rPr>
                <w:b/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1F430A" w:rsidRPr="00A23D63" w:rsidRDefault="001F430A" w:rsidP="007424EF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эффективности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функционирования коммунальных систем;</w:t>
            </w:r>
          </w:p>
          <w:p w:rsidR="001F430A" w:rsidRPr="00A23D63" w:rsidRDefault="00324BE2" w:rsidP="00742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r w:rsidR="001F430A" w:rsidRPr="00A23D6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="001F430A" w:rsidRPr="00A23D63">
              <w:rPr>
                <w:sz w:val="28"/>
                <w:szCs w:val="28"/>
              </w:rPr>
              <w:t xml:space="preserve">коммунальной инфраструктуры </w:t>
            </w:r>
            <w:r w:rsidR="001F430A">
              <w:rPr>
                <w:sz w:val="28"/>
                <w:szCs w:val="28"/>
              </w:rPr>
              <w:t>в Булгаковском</w:t>
            </w:r>
            <w:r>
              <w:rPr>
                <w:sz w:val="28"/>
                <w:szCs w:val="28"/>
              </w:rPr>
              <w:t xml:space="preserve"> </w:t>
            </w:r>
            <w:r w:rsidR="001F430A">
              <w:rPr>
                <w:noProof/>
                <w:sz w:val="28"/>
              </w:rPr>
              <w:t xml:space="preserve">сельском поселении Духовщинского района </w:t>
            </w:r>
            <w:r w:rsidR="001F430A">
              <w:rPr>
                <w:sz w:val="28"/>
                <w:szCs w:val="28"/>
              </w:rPr>
              <w:t>С</w:t>
            </w:r>
            <w:r w:rsidR="001F430A" w:rsidRPr="00A23D63">
              <w:rPr>
                <w:sz w:val="28"/>
                <w:szCs w:val="28"/>
              </w:rPr>
              <w:t xml:space="preserve">моленской области;                 </w:t>
            </w:r>
          </w:p>
          <w:p w:rsidR="001F430A" w:rsidRPr="00A23D63" w:rsidRDefault="001F430A" w:rsidP="007424EF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1F430A" w:rsidRDefault="001F430A" w:rsidP="007424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 предоставляемых потребителям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F430A" w:rsidRPr="00A23D63" w:rsidRDefault="001F430A" w:rsidP="007424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  планового и опере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жающего инженерного обеспечения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земельных участков под жилищное, социальное, сельскохозяйственное и промышленное строительство; </w:t>
            </w:r>
          </w:p>
          <w:p w:rsidR="001F430A" w:rsidRPr="00A23D63" w:rsidRDefault="001F430A" w:rsidP="007424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   источников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привлечения средств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развития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 коммунальной инфраструктуры</w:t>
            </w:r>
            <w:r>
              <w:rPr>
                <w:noProof/>
                <w:sz w:val="28"/>
              </w:rPr>
              <w:t xml:space="preserve"> </w:t>
            </w:r>
            <w:r w:rsidR="007B6709" w:rsidRPr="007B6709">
              <w:rPr>
                <w:rFonts w:ascii="Times New Roman" w:hAnsi="Times New Roman" w:cs="Times New Roman"/>
                <w:noProof/>
                <w:sz w:val="28"/>
              </w:rPr>
              <w:t>Пречистенского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Духовщинского </w:t>
            </w:r>
            <w:r w:rsidRPr="005F68E1">
              <w:rPr>
                <w:rFonts w:ascii="Times New Roman" w:hAnsi="Times New Roman" w:cs="Times New Roman"/>
                <w:noProof/>
                <w:sz w:val="28"/>
              </w:rPr>
              <w:t>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1F430A" w:rsidRPr="00A23D63" w:rsidRDefault="001F430A" w:rsidP="007424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</w:t>
            </w:r>
            <w:r w:rsidR="00324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</w:t>
            </w:r>
            <w:r w:rsidR="007C0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оммунальный комплекс;           </w:t>
            </w:r>
          </w:p>
          <w:p w:rsidR="00931382" w:rsidRPr="00A23D63" w:rsidRDefault="001F430A" w:rsidP="007B670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   экспертизы    деятельности организаций коммунального комплекса с целью выявления и ликвидации </w:t>
            </w:r>
            <w:r w:rsidR="00324BE2">
              <w:rPr>
                <w:rFonts w:ascii="Times New Roman" w:hAnsi="Times New Roman" w:cs="Times New Roman"/>
                <w:sz w:val="28"/>
                <w:szCs w:val="28"/>
              </w:rPr>
              <w:t xml:space="preserve">нерациональных </w:t>
            </w: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и необоснованных затрат, включаемых в тарифы на соответствующие</w:t>
            </w:r>
            <w:r w:rsidR="0032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324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D63">
              <w:rPr>
                <w:sz w:val="28"/>
                <w:szCs w:val="28"/>
              </w:rPr>
              <w:t xml:space="preserve">   </w:t>
            </w:r>
          </w:p>
        </w:tc>
      </w:tr>
      <w:tr w:rsidR="00E72D2D" w:rsidTr="007424EF">
        <w:tc>
          <w:tcPr>
            <w:tcW w:w="2448" w:type="dxa"/>
          </w:tcPr>
          <w:p w:rsidR="00E72D2D" w:rsidRDefault="00E72D2D" w:rsidP="007424EF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Целевые показатели</w:t>
            </w:r>
          </w:p>
        </w:tc>
        <w:tc>
          <w:tcPr>
            <w:tcW w:w="7583" w:type="dxa"/>
            <w:vAlign w:val="center"/>
          </w:tcPr>
          <w:p w:rsidR="00E72D2D" w:rsidRPr="00E72D2D" w:rsidRDefault="00E72D2D" w:rsidP="00E72D2D">
            <w:pPr>
              <w:jc w:val="both"/>
              <w:rPr>
                <w:sz w:val="28"/>
                <w:szCs w:val="28"/>
              </w:rPr>
            </w:pPr>
            <w:r w:rsidRPr="00E72D2D">
              <w:rPr>
                <w:sz w:val="28"/>
                <w:szCs w:val="28"/>
              </w:rPr>
              <w:t xml:space="preserve">1)показатели </w:t>
            </w:r>
            <w:r w:rsidR="00931382">
              <w:rPr>
                <w:sz w:val="28"/>
                <w:szCs w:val="28"/>
              </w:rPr>
              <w:t xml:space="preserve">качества и </w:t>
            </w:r>
            <w:r w:rsidRPr="00E72D2D">
              <w:rPr>
                <w:sz w:val="28"/>
                <w:szCs w:val="28"/>
              </w:rPr>
              <w:t>надежности (бесперебойности) систем ресурсоснабжения;</w:t>
            </w:r>
          </w:p>
          <w:p w:rsidR="00E72D2D" w:rsidRPr="00E72D2D" w:rsidRDefault="00E72D2D" w:rsidP="00E72D2D">
            <w:pPr>
              <w:jc w:val="both"/>
              <w:rPr>
                <w:sz w:val="28"/>
                <w:szCs w:val="28"/>
              </w:rPr>
            </w:pPr>
            <w:r w:rsidRPr="00E72D2D">
              <w:rPr>
                <w:sz w:val="28"/>
                <w:szCs w:val="28"/>
              </w:rPr>
              <w:t>3) показатели эффективности производства коммунальных ресурсов и их</w:t>
            </w:r>
            <w:r w:rsidR="00931382">
              <w:rPr>
                <w:sz w:val="28"/>
                <w:szCs w:val="28"/>
              </w:rPr>
              <w:t xml:space="preserve"> </w:t>
            </w:r>
            <w:r w:rsidRPr="00E72D2D">
              <w:rPr>
                <w:sz w:val="28"/>
                <w:szCs w:val="28"/>
              </w:rPr>
              <w:t>потребления;</w:t>
            </w:r>
          </w:p>
          <w:p w:rsidR="00E72D2D" w:rsidRPr="00E72D2D" w:rsidRDefault="00E72D2D" w:rsidP="00E72D2D">
            <w:pPr>
              <w:jc w:val="both"/>
              <w:rPr>
                <w:sz w:val="28"/>
                <w:szCs w:val="28"/>
              </w:rPr>
            </w:pPr>
            <w:r w:rsidRPr="00E72D2D">
              <w:rPr>
                <w:sz w:val="28"/>
                <w:szCs w:val="28"/>
              </w:rPr>
              <w:lastRenderedPageBreak/>
              <w:t>4) показатели воздействия на окружающую среду;</w:t>
            </w:r>
          </w:p>
          <w:p w:rsidR="00E72D2D" w:rsidRPr="00A23D63" w:rsidRDefault="00F53298" w:rsidP="00F532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E72D2D" w:rsidRPr="00E72D2D">
              <w:rPr>
                <w:sz w:val="28"/>
                <w:szCs w:val="28"/>
              </w:rPr>
              <w:t>показатели качества коммунальных ресурсов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lastRenderedPageBreak/>
              <w:t>Сроки и этапы реализации программы</w:t>
            </w:r>
          </w:p>
          <w:p w:rsidR="001F430A" w:rsidRPr="00A23D63" w:rsidRDefault="001F430A" w:rsidP="007424EF">
            <w:pPr>
              <w:rPr>
                <w:sz w:val="28"/>
              </w:rPr>
            </w:pPr>
          </w:p>
        </w:tc>
        <w:tc>
          <w:tcPr>
            <w:tcW w:w="7583" w:type="dxa"/>
          </w:tcPr>
          <w:p w:rsidR="001F430A" w:rsidRPr="00A23D63" w:rsidRDefault="002F41D9" w:rsidP="007424EF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7B6709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1F430A" w:rsidRPr="00A23D63">
              <w:rPr>
                <w:rFonts w:ascii="Times New Roman" w:hAnsi="Times New Roman"/>
                <w:noProof/>
                <w:sz w:val="28"/>
                <w:szCs w:val="28"/>
              </w:rPr>
              <w:t>-20</w:t>
            </w:r>
            <w:r w:rsidR="007B6709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  <w:r w:rsidR="001F430A"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годы.</w:t>
            </w:r>
          </w:p>
          <w:p w:rsidR="001F430A" w:rsidRPr="00A23D63" w:rsidRDefault="00933015" w:rsidP="0074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четыре </w:t>
            </w:r>
            <w:r w:rsidR="001F430A" w:rsidRPr="00A23D63">
              <w:rPr>
                <w:sz w:val="28"/>
                <w:szCs w:val="28"/>
              </w:rPr>
              <w:t xml:space="preserve">этапа: </w:t>
            </w:r>
          </w:p>
          <w:p w:rsidR="001F430A" w:rsidRPr="00A23D63" w:rsidRDefault="001F430A" w:rsidP="007424EF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в том числе</w:t>
            </w:r>
          </w:p>
          <w:p w:rsidR="001F430A" w:rsidRPr="00A23D63" w:rsidRDefault="001F430A" w:rsidP="007424EF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1 этап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–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20</w:t>
            </w:r>
            <w:r w:rsidR="002F41D9">
              <w:rPr>
                <w:sz w:val="28"/>
                <w:szCs w:val="28"/>
              </w:rPr>
              <w:t>2</w:t>
            </w:r>
            <w:r w:rsidR="007B67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</w:t>
            </w:r>
            <w:r w:rsidR="002F41D9">
              <w:rPr>
                <w:sz w:val="28"/>
                <w:szCs w:val="28"/>
              </w:rPr>
              <w:t>2</w:t>
            </w:r>
            <w:r w:rsidR="007B6709">
              <w:rPr>
                <w:sz w:val="28"/>
                <w:szCs w:val="28"/>
              </w:rPr>
              <w:t>5</w:t>
            </w:r>
            <w:r w:rsidRPr="00A23D63">
              <w:rPr>
                <w:sz w:val="28"/>
                <w:szCs w:val="28"/>
              </w:rPr>
              <w:t xml:space="preserve"> 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год</w:t>
            </w:r>
            <w:r w:rsidR="0027783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;</w:t>
            </w:r>
          </w:p>
          <w:p w:rsidR="001F430A" w:rsidRPr="00A23D63" w:rsidRDefault="001F430A" w:rsidP="007424EF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2 этап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–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20</w:t>
            </w:r>
            <w:r w:rsidR="002F41D9">
              <w:rPr>
                <w:sz w:val="28"/>
                <w:szCs w:val="28"/>
              </w:rPr>
              <w:t>2</w:t>
            </w:r>
            <w:r w:rsidR="007B6709">
              <w:rPr>
                <w:sz w:val="28"/>
                <w:szCs w:val="28"/>
              </w:rPr>
              <w:t>6</w:t>
            </w:r>
            <w:r w:rsidRPr="00A23D63">
              <w:rPr>
                <w:sz w:val="28"/>
                <w:szCs w:val="28"/>
              </w:rPr>
              <w:t>-20</w:t>
            </w:r>
            <w:r w:rsidR="002F41D9">
              <w:rPr>
                <w:sz w:val="28"/>
                <w:szCs w:val="28"/>
              </w:rPr>
              <w:t>2</w:t>
            </w:r>
            <w:r w:rsidR="007B6709">
              <w:rPr>
                <w:sz w:val="28"/>
                <w:szCs w:val="28"/>
              </w:rPr>
              <w:t>7</w:t>
            </w:r>
            <w:r w:rsidRPr="00A23D63">
              <w:rPr>
                <w:sz w:val="28"/>
                <w:szCs w:val="28"/>
              </w:rPr>
              <w:t xml:space="preserve"> 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годы;</w:t>
            </w:r>
          </w:p>
          <w:p w:rsidR="001F430A" w:rsidRDefault="001F430A" w:rsidP="007424EF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3 этап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–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20</w:t>
            </w:r>
            <w:r w:rsidR="002F41D9">
              <w:rPr>
                <w:sz w:val="28"/>
                <w:szCs w:val="28"/>
              </w:rPr>
              <w:t>2</w:t>
            </w:r>
            <w:r w:rsidR="007B6709">
              <w:rPr>
                <w:sz w:val="28"/>
                <w:szCs w:val="28"/>
              </w:rPr>
              <w:t>8</w:t>
            </w:r>
            <w:r w:rsidRPr="00A23D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7B6709">
              <w:rPr>
                <w:sz w:val="28"/>
                <w:szCs w:val="28"/>
              </w:rPr>
              <w:t>9</w:t>
            </w:r>
            <w:r w:rsidR="00324BE2">
              <w:rPr>
                <w:sz w:val="28"/>
                <w:szCs w:val="28"/>
              </w:rPr>
              <w:t xml:space="preserve"> </w:t>
            </w:r>
            <w:r w:rsidRPr="00A23D63">
              <w:rPr>
                <w:sz w:val="28"/>
                <w:szCs w:val="28"/>
              </w:rPr>
              <w:t>годы</w:t>
            </w:r>
            <w:r w:rsidR="00933015">
              <w:rPr>
                <w:sz w:val="28"/>
                <w:szCs w:val="28"/>
              </w:rPr>
              <w:t>;</w:t>
            </w:r>
          </w:p>
          <w:p w:rsidR="00933015" w:rsidRPr="00A23D63" w:rsidRDefault="00933015" w:rsidP="007B6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  <w:r w:rsidR="00324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B67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324BE2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Объемы</w:t>
            </w:r>
            <w:r w:rsidR="00BA1CD2">
              <w:rPr>
                <w:noProof/>
                <w:sz w:val="28"/>
              </w:rPr>
              <w:t>,</w:t>
            </w:r>
            <w:r w:rsidRPr="00A23D63">
              <w:rPr>
                <w:noProof/>
                <w:sz w:val="28"/>
              </w:rPr>
              <w:t xml:space="preserve"> источники финансирования и возврат финансовых средств Программы      </w:t>
            </w:r>
          </w:p>
        </w:tc>
        <w:tc>
          <w:tcPr>
            <w:tcW w:w="7583" w:type="dxa"/>
          </w:tcPr>
          <w:p w:rsidR="001B5B84" w:rsidRDefault="001F430A" w:rsidP="007424EF">
            <w:pPr>
              <w:pStyle w:val="a6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Общий объем  финансирования Программы </w:t>
            </w:r>
          </w:p>
          <w:p w:rsidR="001F430A" w:rsidRPr="00BC3AE4" w:rsidRDefault="001F430A" w:rsidP="007424EF">
            <w:pPr>
              <w:pStyle w:val="a6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всего – </w:t>
            </w:r>
            <w:r w:rsidR="005F5530">
              <w:rPr>
                <w:rFonts w:ascii="Times New Roman" w:hAnsi="Times New Roman"/>
                <w:sz w:val="28"/>
              </w:rPr>
              <w:t xml:space="preserve">1710,2 </w:t>
            </w:r>
            <w:r w:rsidRPr="00BC3AE4">
              <w:rPr>
                <w:rFonts w:ascii="Times New Roman" w:hAnsi="Times New Roman"/>
                <w:noProof/>
                <w:sz w:val="28"/>
              </w:rPr>
              <w:t xml:space="preserve">тыс. руб.  </w:t>
            </w:r>
          </w:p>
          <w:p w:rsidR="001F430A" w:rsidRPr="00BC3AE4" w:rsidRDefault="001F430A" w:rsidP="007424EF">
            <w:pPr>
              <w:pStyle w:val="a6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</w:p>
          <w:p w:rsidR="001F430A" w:rsidRPr="00BC3AE4" w:rsidRDefault="001F430A" w:rsidP="007424EF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средства областного бюджета – </w:t>
            </w:r>
            <w:r w:rsidR="005F5530">
              <w:rPr>
                <w:rFonts w:ascii="Times New Roman" w:hAnsi="Times New Roman"/>
                <w:sz w:val="28"/>
                <w:szCs w:val="28"/>
              </w:rPr>
              <w:t>1000,00</w:t>
            </w:r>
            <w:r w:rsidR="00595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>тыс. руб</w:t>
            </w:r>
            <w:r w:rsidR="001B5B8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1F430A" w:rsidRPr="00BC3AE4" w:rsidRDefault="001F430A" w:rsidP="007424E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 xml:space="preserve">средства муниципального бюджета – </w:t>
            </w:r>
            <w:r w:rsidR="005F5530">
              <w:rPr>
                <w:rFonts w:ascii="Times New Roman" w:hAnsi="Times New Roman"/>
                <w:sz w:val="28"/>
                <w:szCs w:val="28"/>
              </w:rPr>
              <w:t>710,2</w:t>
            </w:r>
            <w:r w:rsidR="00595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AE4">
              <w:rPr>
                <w:rFonts w:ascii="Times New Roman" w:hAnsi="Times New Roman"/>
                <w:noProof/>
                <w:sz w:val="28"/>
                <w:szCs w:val="28"/>
              </w:rPr>
              <w:t>тыс. руб</w:t>
            </w:r>
            <w:r w:rsidR="001865CD" w:rsidRPr="00BC3AE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1F430A" w:rsidRPr="00BC3AE4" w:rsidRDefault="001F430A" w:rsidP="007424EF">
            <w:pPr>
              <w:pStyle w:val="a6"/>
              <w:rPr>
                <w:rFonts w:ascii="Times New Roman" w:hAnsi="Times New Roman"/>
                <w:noProof/>
                <w:sz w:val="28"/>
              </w:rPr>
            </w:pPr>
            <w:r w:rsidRPr="00BC3AE4">
              <w:rPr>
                <w:rFonts w:ascii="Times New Roman" w:hAnsi="Times New Roman"/>
                <w:noProof/>
                <w:sz w:val="28"/>
              </w:rPr>
              <w:t xml:space="preserve">Источник финансирования - средства </w:t>
            </w:r>
            <w:r w:rsidR="001865CD" w:rsidRPr="00BC3AE4">
              <w:rPr>
                <w:rFonts w:ascii="Times New Roman" w:hAnsi="Times New Roman"/>
                <w:noProof/>
                <w:sz w:val="28"/>
              </w:rPr>
              <w:t>областного бюджета  и  бюджета  муниципального  образования</w:t>
            </w:r>
            <w:r w:rsidR="00324BE2">
              <w:rPr>
                <w:rFonts w:ascii="Times New Roman" w:hAnsi="Times New Roman"/>
                <w:noProof/>
                <w:sz w:val="28"/>
              </w:rPr>
              <w:t>.</w:t>
            </w:r>
            <w:r w:rsidR="001865CD" w:rsidRPr="00BC3AE4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  <w:p w:rsidR="001F430A" w:rsidRPr="00BC3AE4" w:rsidRDefault="001F430A" w:rsidP="007424EF">
            <w:pPr>
              <w:jc w:val="both"/>
              <w:rPr>
                <w:noProof/>
                <w:sz w:val="28"/>
              </w:rPr>
            </w:pPr>
            <w:r w:rsidRPr="00BC3AE4">
              <w:rPr>
                <w:noProof/>
                <w:sz w:val="28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1F430A" w:rsidRPr="00BC0087" w:rsidRDefault="001F430A" w:rsidP="007424EF">
            <w:pPr>
              <w:jc w:val="both"/>
              <w:rPr>
                <w:noProof/>
                <w:sz w:val="28"/>
                <w:highlight w:val="yellow"/>
              </w:rPr>
            </w:pPr>
            <w:r w:rsidRPr="00BC3AE4">
              <w:rPr>
                <w:noProof/>
                <w:sz w:val="28"/>
              </w:rPr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r w:rsidR="0066656D" w:rsidRPr="00BC0087">
              <w:rPr>
                <w:noProof/>
                <w:sz w:val="28"/>
                <w:highlight w:val="yellow"/>
              </w:rPr>
              <w:t xml:space="preserve"> 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Ожидаемые   результаты от реализации Программы</w:t>
            </w:r>
          </w:p>
        </w:tc>
        <w:tc>
          <w:tcPr>
            <w:tcW w:w="7583" w:type="dxa"/>
          </w:tcPr>
          <w:p w:rsidR="001F430A" w:rsidRPr="00A23D63" w:rsidRDefault="001F430A" w:rsidP="007424EF">
            <w:pPr>
              <w:pStyle w:val="a6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 xml:space="preserve"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</w:t>
            </w:r>
            <w:r w:rsidR="007E6CC4">
              <w:rPr>
                <w:rFonts w:ascii="Times New Roman" w:hAnsi="Times New Roman"/>
                <w:noProof/>
                <w:sz w:val="28"/>
              </w:rPr>
              <w:t>Булгаковского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сельского поселения </w:t>
            </w:r>
            <w:r w:rsidR="007E6CC4">
              <w:rPr>
                <w:rFonts w:ascii="Times New Roman" w:hAnsi="Times New Roman"/>
                <w:noProof/>
                <w:sz w:val="28"/>
              </w:rPr>
              <w:t>Духовщинского</w:t>
            </w:r>
            <w:r>
              <w:rPr>
                <w:rFonts w:ascii="Times New Roman" w:hAnsi="Times New Roman"/>
                <w:noProof/>
                <w:sz w:val="28"/>
              </w:rPr>
              <w:t xml:space="preserve">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  <w:tr w:rsidR="001F430A" w:rsidTr="007424EF">
        <w:tc>
          <w:tcPr>
            <w:tcW w:w="2448" w:type="dxa"/>
          </w:tcPr>
          <w:p w:rsidR="001F430A" w:rsidRPr="00A23D63" w:rsidRDefault="001F430A" w:rsidP="007424EF">
            <w:pPr>
              <w:rPr>
                <w:noProof/>
                <w:sz w:val="28"/>
              </w:rPr>
            </w:pPr>
            <w:r w:rsidRPr="00A23D63">
              <w:rPr>
                <w:noProof/>
                <w:sz w:val="28"/>
              </w:rPr>
              <w:t>Контроль за исполнением Программы</w:t>
            </w:r>
          </w:p>
        </w:tc>
        <w:tc>
          <w:tcPr>
            <w:tcW w:w="7583" w:type="dxa"/>
          </w:tcPr>
          <w:p w:rsidR="001F430A" w:rsidRPr="00A23D63" w:rsidRDefault="001F430A" w:rsidP="007424EF">
            <w:pPr>
              <w:jc w:val="both"/>
              <w:rPr>
                <w:sz w:val="28"/>
              </w:rPr>
            </w:pPr>
            <w:r w:rsidRPr="00A23D63">
              <w:rPr>
                <w:noProof/>
                <w:sz w:val="28"/>
              </w:rPr>
              <w:t xml:space="preserve">Контроль за ходом реализации Программы осуществляет Администрация </w:t>
            </w:r>
            <w:r w:rsidR="007B6709" w:rsidRPr="007B6709">
              <w:rPr>
                <w:noProof/>
                <w:sz w:val="28"/>
              </w:rPr>
              <w:t>Пречистенского</w:t>
            </w:r>
            <w:r>
              <w:rPr>
                <w:noProof/>
                <w:sz w:val="28"/>
              </w:rPr>
              <w:t xml:space="preserve"> сельского поселения </w:t>
            </w:r>
            <w:r w:rsidR="007E6CC4">
              <w:rPr>
                <w:noProof/>
                <w:sz w:val="28"/>
              </w:rPr>
              <w:t>Духовщинского</w:t>
            </w:r>
            <w:r>
              <w:rPr>
                <w:noProof/>
                <w:sz w:val="28"/>
              </w:rPr>
              <w:t xml:space="preserve"> района </w:t>
            </w:r>
            <w:r w:rsidRPr="00A23D63">
              <w:rPr>
                <w:noProof/>
                <w:sz w:val="28"/>
              </w:rPr>
              <w:t>Смоленской области</w:t>
            </w:r>
          </w:p>
        </w:tc>
      </w:tr>
    </w:tbl>
    <w:p w:rsidR="001F430A" w:rsidRDefault="001F430A" w:rsidP="007424EF"/>
    <w:bookmarkEnd w:id="0"/>
    <w:p w:rsidR="007B6709" w:rsidRDefault="007B6709" w:rsidP="0033688F">
      <w:pPr>
        <w:pStyle w:val="4"/>
        <w:ind w:firstLine="540"/>
      </w:pPr>
    </w:p>
    <w:p w:rsidR="001F430A" w:rsidRDefault="001F430A" w:rsidP="0033688F">
      <w:pPr>
        <w:pStyle w:val="4"/>
        <w:ind w:firstLine="540"/>
      </w:pPr>
      <w:r w:rsidRPr="0033688F">
        <w:t>1. Содержание проблемы и обоснование необходимости ее решения программными методами</w:t>
      </w:r>
    </w:p>
    <w:p w:rsidR="0033688F" w:rsidRPr="0033688F" w:rsidRDefault="0033688F" w:rsidP="0033688F"/>
    <w:p w:rsidR="001F430A" w:rsidRDefault="001F430A" w:rsidP="002E1A1E">
      <w:pPr>
        <w:pStyle w:val="ae"/>
        <w:numPr>
          <w:ilvl w:val="1"/>
          <w:numId w:val="5"/>
        </w:numPr>
        <w:tabs>
          <w:tab w:val="clear" w:pos="1347"/>
          <w:tab w:val="num" w:pos="993"/>
        </w:tabs>
        <w:ind w:left="0" w:firstLine="567"/>
        <w:jc w:val="left"/>
        <w:rPr>
          <w:sz w:val="28"/>
          <w:u w:val="single"/>
        </w:rPr>
      </w:pPr>
      <w:r>
        <w:rPr>
          <w:sz w:val="28"/>
        </w:rPr>
        <w:t xml:space="preserve"> Общие сведения о муниципальном образовании</w:t>
      </w:r>
    </w:p>
    <w:p w:rsidR="00E91547" w:rsidRPr="00E91547" w:rsidRDefault="00471061" w:rsidP="00742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7B6709" w:rsidRPr="007B6709">
        <w:rPr>
          <w:sz w:val="28"/>
          <w:szCs w:val="28"/>
        </w:rPr>
        <w:t>Пречистенско</w:t>
      </w:r>
      <w:r w:rsidR="007B6709">
        <w:rPr>
          <w:sz w:val="28"/>
          <w:szCs w:val="28"/>
        </w:rPr>
        <w:t>е</w:t>
      </w:r>
      <w:r w:rsidR="001F430A" w:rsidRPr="00E91547">
        <w:rPr>
          <w:sz w:val="28"/>
          <w:szCs w:val="28"/>
        </w:rPr>
        <w:t xml:space="preserve"> сельское поселение </w:t>
      </w:r>
      <w:r w:rsidR="00E91547" w:rsidRPr="00E91547">
        <w:rPr>
          <w:sz w:val="28"/>
          <w:szCs w:val="28"/>
        </w:rPr>
        <w:t>Духовщинского</w:t>
      </w:r>
      <w:r w:rsidR="001F430A" w:rsidRPr="00E91547">
        <w:rPr>
          <w:sz w:val="28"/>
          <w:szCs w:val="28"/>
        </w:rPr>
        <w:t xml:space="preserve"> района Смоленской области расположено в </w:t>
      </w:r>
      <w:r w:rsidR="007B6709">
        <w:rPr>
          <w:sz w:val="28"/>
          <w:szCs w:val="28"/>
        </w:rPr>
        <w:t>северной</w:t>
      </w:r>
      <w:r w:rsidR="001F430A" w:rsidRPr="00E91547">
        <w:rPr>
          <w:sz w:val="28"/>
          <w:szCs w:val="28"/>
        </w:rPr>
        <w:t xml:space="preserve"> части </w:t>
      </w:r>
      <w:r w:rsidR="00E91547">
        <w:rPr>
          <w:sz w:val="28"/>
          <w:szCs w:val="28"/>
        </w:rPr>
        <w:t xml:space="preserve">Духовщинского </w:t>
      </w:r>
      <w:r w:rsidR="001F430A" w:rsidRPr="00E91547">
        <w:rPr>
          <w:sz w:val="28"/>
          <w:szCs w:val="28"/>
        </w:rPr>
        <w:t xml:space="preserve">района Смоленской области. </w:t>
      </w:r>
      <w:r w:rsidR="00E91547" w:rsidRPr="00E91547">
        <w:rPr>
          <w:sz w:val="28"/>
          <w:szCs w:val="28"/>
        </w:rPr>
        <w:t xml:space="preserve">Административным центром </w:t>
      </w:r>
      <w:r w:rsidR="007B6709" w:rsidRPr="007B6709">
        <w:rPr>
          <w:sz w:val="28"/>
          <w:szCs w:val="28"/>
        </w:rPr>
        <w:t>Пречистенского</w:t>
      </w:r>
      <w:r w:rsidR="00E91547" w:rsidRPr="00E91547">
        <w:rPr>
          <w:sz w:val="28"/>
          <w:szCs w:val="28"/>
        </w:rPr>
        <w:t xml:space="preserve"> сельского поселения </w:t>
      </w:r>
      <w:r w:rsidR="00E91547">
        <w:rPr>
          <w:sz w:val="28"/>
          <w:szCs w:val="28"/>
        </w:rPr>
        <w:t xml:space="preserve">Духовщинского района </w:t>
      </w:r>
      <w:r w:rsidR="00E91547" w:rsidRPr="00E91547">
        <w:rPr>
          <w:sz w:val="28"/>
          <w:szCs w:val="28"/>
        </w:rPr>
        <w:t xml:space="preserve">Смоленской области является </w:t>
      </w:r>
      <w:r w:rsidR="007B6709">
        <w:rPr>
          <w:sz w:val="28"/>
          <w:szCs w:val="28"/>
        </w:rPr>
        <w:t>с. Пречистое</w:t>
      </w:r>
      <w:r w:rsidR="00BC7901" w:rsidRPr="00BC7901">
        <w:rPr>
          <w:sz w:val="28"/>
          <w:szCs w:val="28"/>
        </w:rPr>
        <w:t>.</w:t>
      </w:r>
    </w:p>
    <w:p w:rsidR="00E91547" w:rsidRPr="00E91547" w:rsidRDefault="00E91547" w:rsidP="007424EF">
      <w:pPr>
        <w:ind w:firstLine="709"/>
        <w:jc w:val="both"/>
        <w:rPr>
          <w:sz w:val="28"/>
          <w:szCs w:val="28"/>
        </w:rPr>
      </w:pPr>
      <w:r w:rsidRPr="00E91547">
        <w:rPr>
          <w:sz w:val="28"/>
          <w:szCs w:val="28"/>
        </w:rPr>
        <w:t>Численность населения на 01.01.20</w:t>
      </w:r>
      <w:r w:rsidR="002F41D9">
        <w:rPr>
          <w:sz w:val="28"/>
          <w:szCs w:val="28"/>
        </w:rPr>
        <w:t>2</w:t>
      </w:r>
      <w:r w:rsidR="007B670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91547">
        <w:rPr>
          <w:sz w:val="28"/>
          <w:szCs w:val="28"/>
        </w:rPr>
        <w:t xml:space="preserve">г.– </w:t>
      </w:r>
      <w:r w:rsidR="00391BBD">
        <w:rPr>
          <w:sz w:val="28"/>
          <w:szCs w:val="28"/>
        </w:rPr>
        <w:t>2096</w:t>
      </w:r>
      <w:r w:rsidRPr="00E91547">
        <w:rPr>
          <w:sz w:val="28"/>
          <w:szCs w:val="28"/>
        </w:rPr>
        <w:t xml:space="preserve"> чел.</w:t>
      </w:r>
    </w:p>
    <w:p w:rsidR="001F430A" w:rsidRPr="00E91547" w:rsidRDefault="00E91547" w:rsidP="007424EF">
      <w:pPr>
        <w:pStyle w:val="ae"/>
        <w:ind w:firstLine="709"/>
        <w:jc w:val="both"/>
        <w:rPr>
          <w:b w:val="0"/>
          <w:sz w:val="28"/>
          <w:szCs w:val="28"/>
        </w:rPr>
      </w:pPr>
      <w:r w:rsidRPr="00E91547">
        <w:rPr>
          <w:b w:val="0"/>
          <w:sz w:val="28"/>
          <w:szCs w:val="28"/>
        </w:rPr>
        <w:t xml:space="preserve">В состав территории сельского поселения входят </w:t>
      </w:r>
      <w:r w:rsidR="007B6709">
        <w:rPr>
          <w:b w:val="0"/>
          <w:sz w:val="28"/>
          <w:szCs w:val="28"/>
        </w:rPr>
        <w:t>87</w:t>
      </w:r>
      <w:r w:rsidRPr="00E91547">
        <w:rPr>
          <w:b w:val="0"/>
          <w:sz w:val="28"/>
          <w:szCs w:val="28"/>
        </w:rPr>
        <w:t xml:space="preserve"> населенных пунктов</w:t>
      </w:r>
      <w:r w:rsidR="001F430A" w:rsidRPr="00E91547">
        <w:rPr>
          <w:b w:val="0"/>
          <w:sz w:val="28"/>
          <w:szCs w:val="28"/>
        </w:rPr>
        <w:t xml:space="preserve">. </w:t>
      </w:r>
    </w:p>
    <w:p w:rsidR="001F430A" w:rsidRDefault="001F430A" w:rsidP="007424EF">
      <w:pPr>
        <w:pStyle w:val="ae"/>
        <w:ind w:firstLine="540"/>
        <w:jc w:val="both"/>
        <w:rPr>
          <w:b w:val="0"/>
          <w:sz w:val="28"/>
          <w:u w:val="single"/>
        </w:rPr>
      </w:pPr>
    </w:p>
    <w:p w:rsidR="001F430A" w:rsidRDefault="001F430A" w:rsidP="002E1A1E">
      <w:pPr>
        <w:pStyle w:val="ae"/>
        <w:numPr>
          <w:ilvl w:val="1"/>
          <w:numId w:val="5"/>
        </w:numPr>
        <w:tabs>
          <w:tab w:val="clear" w:pos="1347"/>
          <w:tab w:val="num" w:pos="993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 Развитие жилищного фонда</w:t>
      </w:r>
    </w:p>
    <w:p w:rsidR="001F430A" w:rsidRPr="00ED0BD0" w:rsidRDefault="001F430A" w:rsidP="007424EF">
      <w:pPr>
        <w:jc w:val="both"/>
        <w:rPr>
          <w:sz w:val="28"/>
          <w:szCs w:val="28"/>
        </w:rPr>
      </w:pPr>
      <w:r w:rsidRPr="00ED0BD0">
        <w:rPr>
          <w:sz w:val="28"/>
          <w:szCs w:val="28"/>
        </w:rPr>
        <w:t xml:space="preserve">        Жилищный </w:t>
      </w:r>
      <w:r w:rsidRPr="00CF4636">
        <w:rPr>
          <w:sz w:val="28"/>
          <w:szCs w:val="28"/>
        </w:rPr>
        <w:t xml:space="preserve">фонд </w:t>
      </w:r>
      <w:r w:rsidRPr="00ED0BD0">
        <w:rPr>
          <w:sz w:val="28"/>
          <w:szCs w:val="28"/>
        </w:rPr>
        <w:t xml:space="preserve">по </w:t>
      </w:r>
      <w:r w:rsidR="007B6709" w:rsidRPr="007B6709">
        <w:rPr>
          <w:sz w:val="28"/>
        </w:rPr>
        <w:t>Пречистенско</w:t>
      </w:r>
      <w:r w:rsidR="007B6709">
        <w:rPr>
          <w:sz w:val="28"/>
        </w:rPr>
        <w:t>му</w:t>
      </w:r>
      <w:r w:rsidRPr="00191EA5">
        <w:rPr>
          <w:sz w:val="28"/>
        </w:rPr>
        <w:t xml:space="preserve"> сельско</w:t>
      </w:r>
      <w:r w:rsidR="00BC7901">
        <w:rPr>
          <w:sz w:val="28"/>
        </w:rPr>
        <w:t>му</w:t>
      </w:r>
      <w:r w:rsidRPr="00191EA5">
        <w:rPr>
          <w:sz w:val="28"/>
        </w:rPr>
        <w:t xml:space="preserve"> поселени</w:t>
      </w:r>
      <w:r w:rsidR="00BC7901">
        <w:rPr>
          <w:sz w:val="28"/>
        </w:rPr>
        <w:t>ю</w:t>
      </w:r>
      <w:r w:rsidRPr="00191EA5">
        <w:rPr>
          <w:sz w:val="28"/>
        </w:rPr>
        <w:t xml:space="preserve"> </w:t>
      </w:r>
      <w:r w:rsidR="00BC7901">
        <w:rPr>
          <w:sz w:val="28"/>
        </w:rPr>
        <w:t xml:space="preserve">Духовщинского </w:t>
      </w:r>
      <w:r w:rsidRPr="00191EA5">
        <w:rPr>
          <w:sz w:val="28"/>
        </w:rPr>
        <w:t>района</w:t>
      </w:r>
      <w:r w:rsidRPr="00ED0BD0">
        <w:rPr>
          <w:sz w:val="28"/>
          <w:szCs w:val="28"/>
        </w:rPr>
        <w:t xml:space="preserve"> Смоленской области в целом по состоянию на 01.01.20</w:t>
      </w:r>
      <w:r w:rsidR="002F41D9">
        <w:rPr>
          <w:sz w:val="28"/>
          <w:szCs w:val="28"/>
        </w:rPr>
        <w:t>2</w:t>
      </w:r>
      <w:r w:rsidR="007B6709">
        <w:rPr>
          <w:sz w:val="28"/>
          <w:szCs w:val="28"/>
        </w:rPr>
        <w:t>4</w:t>
      </w:r>
      <w:r w:rsidRPr="00ED0BD0">
        <w:rPr>
          <w:sz w:val="28"/>
          <w:szCs w:val="28"/>
        </w:rPr>
        <w:t xml:space="preserve"> год</w:t>
      </w:r>
      <w:r w:rsidR="002C14BF">
        <w:rPr>
          <w:sz w:val="28"/>
          <w:szCs w:val="28"/>
        </w:rPr>
        <w:t>а</w:t>
      </w:r>
      <w:r w:rsidRPr="00ED0BD0">
        <w:rPr>
          <w:sz w:val="28"/>
          <w:szCs w:val="28"/>
        </w:rPr>
        <w:t xml:space="preserve"> показан в таблице 1.</w:t>
      </w:r>
    </w:p>
    <w:p w:rsidR="00405F9B" w:rsidRPr="00405F9B" w:rsidRDefault="001F430A" w:rsidP="007424EF">
      <w:pPr>
        <w:ind w:firstLine="540"/>
        <w:jc w:val="both"/>
        <w:rPr>
          <w:sz w:val="28"/>
          <w:szCs w:val="28"/>
        </w:rPr>
      </w:pPr>
      <w:r w:rsidRPr="00405F9B">
        <w:rPr>
          <w:sz w:val="28"/>
          <w:szCs w:val="28"/>
        </w:rPr>
        <w:t xml:space="preserve">Согласно прогнозам численность населения </w:t>
      </w:r>
      <w:r w:rsidR="007B6709" w:rsidRPr="007B6709">
        <w:rPr>
          <w:sz w:val="28"/>
          <w:szCs w:val="28"/>
        </w:rPr>
        <w:t>Пречистенского</w:t>
      </w:r>
      <w:r w:rsidRPr="00405F9B">
        <w:rPr>
          <w:sz w:val="28"/>
          <w:szCs w:val="28"/>
        </w:rPr>
        <w:t xml:space="preserve"> сельско</w:t>
      </w:r>
      <w:r w:rsidR="002C14BF" w:rsidRPr="00405F9B">
        <w:rPr>
          <w:sz w:val="28"/>
          <w:szCs w:val="28"/>
        </w:rPr>
        <w:t>го</w:t>
      </w:r>
      <w:r w:rsidRPr="00405F9B">
        <w:rPr>
          <w:sz w:val="28"/>
          <w:szCs w:val="28"/>
        </w:rPr>
        <w:t xml:space="preserve"> поселение </w:t>
      </w:r>
      <w:r w:rsidR="002C14BF" w:rsidRPr="00405F9B">
        <w:rPr>
          <w:sz w:val="28"/>
          <w:szCs w:val="28"/>
        </w:rPr>
        <w:t>Духовщинского</w:t>
      </w:r>
      <w:r w:rsidRPr="00405F9B">
        <w:rPr>
          <w:sz w:val="28"/>
          <w:szCs w:val="28"/>
        </w:rPr>
        <w:t xml:space="preserve"> района Смоленской области к 20</w:t>
      </w:r>
      <w:r w:rsidR="007B6709">
        <w:rPr>
          <w:sz w:val="28"/>
          <w:szCs w:val="28"/>
        </w:rPr>
        <w:t>30</w:t>
      </w:r>
      <w:r w:rsidRPr="00405F9B">
        <w:rPr>
          <w:sz w:val="28"/>
          <w:szCs w:val="28"/>
        </w:rPr>
        <w:t xml:space="preserve"> </w:t>
      </w:r>
      <w:r w:rsidR="009806DB" w:rsidRPr="00FE58FE">
        <w:rPr>
          <w:sz w:val="28"/>
          <w:szCs w:val="28"/>
        </w:rPr>
        <w:t xml:space="preserve">составит </w:t>
      </w:r>
      <w:r w:rsidR="009D40FB">
        <w:rPr>
          <w:sz w:val="28"/>
          <w:szCs w:val="28"/>
        </w:rPr>
        <w:t>1976</w:t>
      </w:r>
      <w:r w:rsidR="009806DB" w:rsidRPr="00FE58FE">
        <w:rPr>
          <w:sz w:val="28"/>
          <w:szCs w:val="28"/>
        </w:rPr>
        <w:t xml:space="preserve"> человек</w:t>
      </w:r>
      <w:r w:rsidR="009806DB">
        <w:rPr>
          <w:sz w:val="28"/>
          <w:szCs w:val="28"/>
        </w:rPr>
        <w:t xml:space="preserve"> </w:t>
      </w:r>
      <w:r w:rsidRPr="00405F9B">
        <w:rPr>
          <w:sz w:val="28"/>
          <w:szCs w:val="28"/>
        </w:rPr>
        <w:t>(табл.2).</w:t>
      </w:r>
    </w:p>
    <w:p w:rsidR="001F430A" w:rsidRPr="00405F9B" w:rsidRDefault="001F430A" w:rsidP="007424EF">
      <w:pPr>
        <w:ind w:firstLine="540"/>
        <w:jc w:val="both"/>
        <w:rPr>
          <w:sz w:val="28"/>
          <w:szCs w:val="28"/>
        </w:rPr>
      </w:pPr>
      <w:r w:rsidRPr="00405F9B">
        <w:rPr>
          <w:sz w:val="28"/>
          <w:szCs w:val="28"/>
        </w:rPr>
        <w:t>В период 20</w:t>
      </w:r>
      <w:r w:rsidR="00FE58FE">
        <w:rPr>
          <w:sz w:val="28"/>
          <w:szCs w:val="28"/>
        </w:rPr>
        <w:t>2</w:t>
      </w:r>
      <w:r w:rsidR="007B6709">
        <w:rPr>
          <w:sz w:val="28"/>
          <w:szCs w:val="28"/>
        </w:rPr>
        <w:t>4</w:t>
      </w:r>
      <w:r w:rsidRPr="00405F9B">
        <w:rPr>
          <w:sz w:val="28"/>
          <w:szCs w:val="28"/>
        </w:rPr>
        <w:t xml:space="preserve"> – 20</w:t>
      </w:r>
      <w:r w:rsidR="007B6709">
        <w:rPr>
          <w:sz w:val="28"/>
          <w:szCs w:val="28"/>
        </w:rPr>
        <w:t>30</w:t>
      </w:r>
      <w:r w:rsidRPr="00405F9B">
        <w:rPr>
          <w:sz w:val="28"/>
          <w:szCs w:val="28"/>
        </w:rPr>
        <w:t xml:space="preserve"> годы на территории поселения не планируется строительство муниципального жилья, но планируется стро</w:t>
      </w:r>
      <w:r w:rsidR="007027AC" w:rsidRPr="00405F9B">
        <w:rPr>
          <w:sz w:val="28"/>
          <w:szCs w:val="28"/>
        </w:rPr>
        <w:t>ительство частного жилого фонда</w:t>
      </w:r>
      <w:r w:rsidRPr="00405F9B">
        <w:rPr>
          <w:sz w:val="28"/>
          <w:szCs w:val="28"/>
        </w:rPr>
        <w:t xml:space="preserve"> (табл.3). </w:t>
      </w:r>
    </w:p>
    <w:p w:rsidR="001F430A" w:rsidRDefault="001F430A" w:rsidP="007424EF">
      <w:pPr>
        <w:ind w:firstLine="540"/>
        <w:jc w:val="both"/>
        <w:rPr>
          <w:sz w:val="28"/>
        </w:rPr>
      </w:pPr>
      <w:r>
        <w:rPr>
          <w:sz w:val="28"/>
        </w:rPr>
        <w:t xml:space="preserve">В </w:t>
      </w:r>
      <w:r w:rsidR="007B6709" w:rsidRPr="007B6709">
        <w:rPr>
          <w:sz w:val="28"/>
        </w:rPr>
        <w:t>Пречистенско</w:t>
      </w:r>
      <w:r w:rsidR="007B6709">
        <w:rPr>
          <w:sz w:val="28"/>
        </w:rPr>
        <w:t>м</w:t>
      </w:r>
      <w:r w:rsidR="001F6DC9">
        <w:rPr>
          <w:sz w:val="28"/>
        </w:rPr>
        <w:t xml:space="preserve"> сельском </w:t>
      </w:r>
      <w:r w:rsidRPr="004C1375">
        <w:rPr>
          <w:sz w:val="28"/>
        </w:rPr>
        <w:t>поселени</w:t>
      </w:r>
      <w:r w:rsidR="001F6DC9">
        <w:rPr>
          <w:sz w:val="28"/>
        </w:rPr>
        <w:t>и</w:t>
      </w:r>
      <w:r w:rsidRPr="004C1375">
        <w:rPr>
          <w:sz w:val="28"/>
        </w:rPr>
        <w:t xml:space="preserve"> </w:t>
      </w:r>
      <w:r w:rsidR="001F6DC9">
        <w:rPr>
          <w:sz w:val="28"/>
        </w:rPr>
        <w:t>Духовщинского</w:t>
      </w:r>
      <w:r w:rsidRPr="004C1375">
        <w:rPr>
          <w:sz w:val="28"/>
        </w:rPr>
        <w:t xml:space="preserve"> района</w:t>
      </w:r>
      <w:r>
        <w:rPr>
          <w:sz w:val="28"/>
        </w:rPr>
        <w:t xml:space="preserve"> Смоленской о</w:t>
      </w:r>
      <w:r w:rsidR="00E32FA5">
        <w:rPr>
          <w:sz w:val="28"/>
        </w:rPr>
        <w:t>бласти по состоянию на 01.01.202</w:t>
      </w:r>
      <w:r w:rsidR="007B6709">
        <w:rPr>
          <w:sz w:val="28"/>
        </w:rPr>
        <w:t>4</w:t>
      </w:r>
      <w:r>
        <w:rPr>
          <w:sz w:val="28"/>
        </w:rPr>
        <w:t xml:space="preserve"> года </w:t>
      </w:r>
      <w:r w:rsidRPr="00157108">
        <w:rPr>
          <w:sz w:val="28"/>
        </w:rPr>
        <w:t xml:space="preserve">размер общей площади жилья, приходящийся на 1 жителя довольно высокий и составляет </w:t>
      </w:r>
      <w:r w:rsidR="002E6633">
        <w:rPr>
          <w:sz w:val="28"/>
        </w:rPr>
        <w:t>40,5</w:t>
      </w:r>
      <w:r w:rsidRPr="00157108">
        <w:rPr>
          <w:sz w:val="28"/>
        </w:rPr>
        <w:t xml:space="preserve"> кв. м.</w:t>
      </w:r>
      <w:r>
        <w:rPr>
          <w:sz w:val="28"/>
        </w:rPr>
        <w:t xml:space="preserve"> </w:t>
      </w:r>
    </w:p>
    <w:p w:rsidR="001F430A" w:rsidRPr="00FA5D6C" w:rsidRDefault="001F430A" w:rsidP="007424EF">
      <w:pPr>
        <w:ind w:firstLine="540"/>
        <w:jc w:val="both"/>
        <w:rPr>
          <w:color w:val="FF0000"/>
          <w:sz w:val="28"/>
        </w:rPr>
      </w:pPr>
    </w:p>
    <w:p w:rsidR="001F6DC9" w:rsidRDefault="001F6DC9" w:rsidP="007424EF">
      <w:pPr>
        <w:jc w:val="both"/>
        <w:rPr>
          <w:sz w:val="28"/>
          <w:szCs w:val="28"/>
        </w:rPr>
        <w:sectPr w:rsidR="001F6DC9" w:rsidSect="007424EF">
          <w:headerReference w:type="even" r:id="rId8"/>
          <w:footerReference w:type="even" r:id="rId9"/>
          <w:footerReference w:type="default" r:id="rId10"/>
          <w:type w:val="continuous"/>
          <w:pgSz w:w="11907" w:h="16840" w:code="9"/>
          <w:pgMar w:top="720" w:right="720" w:bottom="426" w:left="1134" w:header="720" w:footer="720" w:gutter="0"/>
          <w:cols w:space="720"/>
          <w:titlePg/>
          <w:docGrid w:linePitch="326"/>
        </w:sectPr>
      </w:pPr>
    </w:p>
    <w:p w:rsidR="00AC5372" w:rsidRDefault="001F430A" w:rsidP="007424E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Наличие жилфонда и обеспеченность его коммунальными услугами в </w:t>
      </w:r>
      <w:r w:rsidR="007B6709">
        <w:rPr>
          <w:b/>
          <w:sz w:val="28"/>
        </w:rPr>
        <w:t>Пречистенском</w:t>
      </w:r>
      <w:r w:rsidR="00AC5372">
        <w:rPr>
          <w:b/>
          <w:sz w:val="28"/>
        </w:rPr>
        <w:t xml:space="preserve"> сельском поселении </w:t>
      </w:r>
    </w:p>
    <w:p w:rsidR="001F430A" w:rsidRDefault="00AC5372" w:rsidP="007424EF">
      <w:pPr>
        <w:jc w:val="center"/>
        <w:rPr>
          <w:b/>
          <w:sz w:val="28"/>
        </w:rPr>
      </w:pPr>
      <w:r>
        <w:rPr>
          <w:b/>
          <w:sz w:val="28"/>
        </w:rPr>
        <w:t xml:space="preserve">Духовщинского района Смоленской области </w:t>
      </w:r>
      <w:r w:rsidR="00FE58FE">
        <w:rPr>
          <w:b/>
          <w:sz w:val="28"/>
        </w:rPr>
        <w:t>по состоянию на 01.01.202</w:t>
      </w:r>
      <w:r w:rsidR="00AA1725">
        <w:rPr>
          <w:b/>
          <w:sz w:val="28"/>
        </w:rPr>
        <w:t>4</w:t>
      </w:r>
      <w:r w:rsidR="001F430A">
        <w:rPr>
          <w:b/>
          <w:sz w:val="28"/>
        </w:rPr>
        <w:t xml:space="preserve"> год</w:t>
      </w:r>
      <w:r w:rsidR="00AA1725">
        <w:rPr>
          <w:b/>
          <w:sz w:val="28"/>
        </w:rPr>
        <w:t>а</w:t>
      </w:r>
    </w:p>
    <w:p w:rsidR="001F430A" w:rsidRDefault="001F430A" w:rsidP="007424EF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4270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08"/>
        <w:gridCol w:w="992"/>
        <w:gridCol w:w="900"/>
        <w:gridCol w:w="716"/>
        <w:gridCol w:w="904"/>
        <w:gridCol w:w="740"/>
        <w:gridCol w:w="1080"/>
        <w:gridCol w:w="763"/>
        <w:gridCol w:w="900"/>
        <w:gridCol w:w="801"/>
        <w:gridCol w:w="900"/>
        <w:gridCol w:w="900"/>
        <w:gridCol w:w="1080"/>
        <w:gridCol w:w="900"/>
      </w:tblGrid>
      <w:tr w:rsidR="001F430A" w:rsidTr="007424EF">
        <w:trPr>
          <w:cantSplit/>
          <w:trHeight w:val="327"/>
          <w:jc w:val="center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1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caps/>
                <w:sz w:val="20"/>
              </w:rPr>
            </w:pPr>
          </w:p>
          <w:p w:rsidR="001F430A" w:rsidRDefault="001F430A" w:rsidP="007424EF">
            <w:pPr>
              <w:jc w:val="center"/>
              <w:rPr>
                <w:b/>
                <w:caps/>
                <w:sz w:val="20"/>
              </w:rPr>
            </w:pPr>
          </w:p>
          <w:p w:rsidR="001F430A" w:rsidRDefault="001F430A" w:rsidP="007424EF">
            <w:pPr>
              <w:jc w:val="center"/>
              <w:rPr>
                <w:b/>
                <w:caps/>
                <w:sz w:val="20"/>
              </w:rPr>
            </w:pPr>
          </w:p>
          <w:p w:rsidR="001F430A" w:rsidRDefault="001F430A" w:rsidP="007424EF">
            <w:pPr>
              <w:jc w:val="center"/>
              <w:rPr>
                <w:b/>
                <w:caps/>
                <w:sz w:val="20"/>
              </w:rPr>
            </w:pP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административных</w:t>
            </w:r>
          </w:p>
          <w:p w:rsidR="001F430A" w:rsidRDefault="001F430A" w:rsidP="007424EF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</w:p>
          <w:p w:rsidR="001F430A" w:rsidRDefault="001F430A" w:rsidP="007424EF">
            <w:pPr>
              <w:rPr>
                <w:b/>
                <w:sz w:val="20"/>
              </w:rPr>
            </w:pP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35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064" w:type="dxa"/>
            <w:gridSpan w:val="9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(тыс. кв. м)</w:t>
            </w:r>
          </w:p>
        </w:tc>
      </w:tr>
      <w:tr w:rsidR="001F430A" w:rsidTr="007424EF">
        <w:trPr>
          <w:cantSplit/>
          <w:trHeight w:val="380"/>
          <w:jc w:val="center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210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1892" w:type="dxa"/>
            <w:gridSpan w:val="2"/>
            <w:tcBorders>
              <w:lef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820" w:type="dxa"/>
            <w:gridSpan w:val="2"/>
            <w:tcBorders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663" w:type="dxa"/>
            <w:gridSpan w:val="2"/>
            <w:tcBorders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1F430A" w:rsidRDefault="001F430A" w:rsidP="007424EF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430A" w:rsidRPr="00536743" w:rsidRDefault="001F430A" w:rsidP="007424EF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</w:tc>
      </w:tr>
      <w:tr w:rsidR="001F430A" w:rsidTr="007424EF">
        <w:trPr>
          <w:cantSplit/>
          <w:trHeight w:val="140"/>
          <w:jc w:val="center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</w:rPr>
            </w:pPr>
          </w:p>
        </w:tc>
        <w:tc>
          <w:tcPr>
            <w:tcW w:w="21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1F430A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1F430A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кв. м)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7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централизованным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централизованное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30A" w:rsidRDefault="001F430A" w:rsidP="007424EF">
            <w:pPr>
              <w:rPr>
                <w:sz w:val="20"/>
              </w:rPr>
            </w:pPr>
          </w:p>
        </w:tc>
      </w:tr>
      <w:tr w:rsidR="001F430A" w:rsidTr="007424EF">
        <w:trPr>
          <w:cantSplit/>
          <w:trHeight w:val="523"/>
          <w:jc w:val="center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Pr="00CB526A" w:rsidRDefault="001F430A" w:rsidP="007424EF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Default="00AA1725" w:rsidP="007424EF">
            <w:r>
              <w:t>Пречистенское</w:t>
            </w:r>
            <w:r w:rsidR="001F7C7B">
              <w:t xml:space="preserve"> </w:t>
            </w:r>
            <w:r w:rsidR="001F430A">
              <w:t>сельское поселение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jc w:val="center"/>
            </w:pPr>
            <w:r w:rsidRPr="00391BBD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jc w:val="center"/>
            </w:pPr>
            <w:r w:rsidRPr="00391BBD">
              <w:rPr>
                <w:sz w:val="22"/>
                <w:szCs w:val="22"/>
              </w:rPr>
              <w:t>23,46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jc w:val="center"/>
            </w:pPr>
            <w:r w:rsidRPr="00391BBD">
              <w:rPr>
                <w:sz w:val="22"/>
                <w:szCs w:val="22"/>
              </w:rPr>
              <w:t>739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jc w:val="center"/>
            </w:pPr>
            <w:r w:rsidRPr="00391BBD">
              <w:rPr>
                <w:sz w:val="22"/>
                <w:szCs w:val="22"/>
              </w:rPr>
              <w:t>61,4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Pr="00391BBD" w:rsidRDefault="00391BBD" w:rsidP="007424EF">
            <w:pPr>
              <w:ind w:left="-108" w:right="-108"/>
              <w:jc w:val="center"/>
            </w:pPr>
            <w:r w:rsidRPr="00391BBD">
              <w:rPr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ind w:left="-108" w:right="-108"/>
              <w:jc w:val="center"/>
            </w:pPr>
            <w:r w:rsidRPr="00391BBD">
              <w:rPr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Pr="00391BBD" w:rsidRDefault="00E32FA5" w:rsidP="007424EF">
            <w:pPr>
              <w:jc w:val="center"/>
            </w:pPr>
            <w:r w:rsidRPr="00391BBD">
              <w:rPr>
                <w:sz w:val="22"/>
                <w:szCs w:val="22"/>
              </w:rPr>
              <w:t>35,0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1F430A" w:rsidP="007424EF">
            <w:pPr>
              <w:jc w:val="center"/>
            </w:pPr>
            <w:r w:rsidRPr="00391BBD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ind w:right="-76"/>
              <w:jc w:val="center"/>
            </w:pPr>
            <w:r w:rsidRPr="00391BBD">
              <w:rPr>
                <w:sz w:val="22"/>
                <w:szCs w:val="22"/>
              </w:rPr>
              <w:t>33,06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ind w:right="-76"/>
              <w:jc w:val="center"/>
            </w:pPr>
            <w:r w:rsidRPr="00391BBD">
              <w:rPr>
                <w:sz w:val="22"/>
                <w:szCs w:val="22"/>
              </w:rPr>
              <w:t>5,3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430A" w:rsidRPr="00391BBD" w:rsidRDefault="00391BBD" w:rsidP="007424EF">
            <w:pPr>
              <w:jc w:val="center"/>
            </w:pPr>
            <w:r w:rsidRPr="00391BBD">
              <w:rPr>
                <w:sz w:val="22"/>
                <w:szCs w:val="22"/>
              </w:rPr>
              <w:t>8,46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Pr="00391BBD" w:rsidRDefault="00391BBD" w:rsidP="007424EF">
            <w:pPr>
              <w:jc w:val="center"/>
            </w:pPr>
            <w:r w:rsidRPr="00391BBD">
              <w:rPr>
                <w:sz w:val="22"/>
                <w:szCs w:val="22"/>
              </w:rPr>
              <w:t>5,3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30A" w:rsidRPr="00391BBD" w:rsidRDefault="00391BBD" w:rsidP="007424EF">
            <w:pPr>
              <w:jc w:val="center"/>
              <w:rPr>
                <w:color w:val="000000"/>
              </w:rPr>
            </w:pPr>
            <w:r w:rsidRPr="00391BBD">
              <w:rPr>
                <w:color w:val="000000"/>
              </w:rPr>
              <w:t>28,56</w:t>
            </w:r>
          </w:p>
        </w:tc>
      </w:tr>
      <w:tr w:rsidR="00DD1127" w:rsidRPr="00326291" w:rsidTr="007424EF">
        <w:trPr>
          <w:cantSplit/>
          <w:trHeight w:val="523"/>
          <w:jc w:val="center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127" w:rsidRPr="00326291" w:rsidRDefault="00DD1127" w:rsidP="007424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23,46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739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61,4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127" w:rsidRPr="00391BBD" w:rsidRDefault="00DD1127" w:rsidP="00E156E7">
            <w:pPr>
              <w:ind w:left="-108" w:right="-108"/>
              <w:jc w:val="center"/>
            </w:pPr>
            <w:r w:rsidRPr="00391BBD">
              <w:rPr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ind w:left="-108" w:right="-108"/>
              <w:jc w:val="center"/>
            </w:pPr>
            <w:r w:rsidRPr="00391BBD">
              <w:rPr>
                <w:sz w:val="22"/>
                <w:szCs w:val="22"/>
              </w:rPr>
              <w:t>0,1</w:t>
            </w:r>
          </w:p>
        </w:tc>
        <w:tc>
          <w:tcPr>
            <w:tcW w:w="7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35,0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0</w:t>
            </w:r>
          </w:p>
        </w:tc>
        <w:tc>
          <w:tcPr>
            <w:tcW w:w="8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ind w:right="-76"/>
              <w:jc w:val="center"/>
            </w:pPr>
            <w:r w:rsidRPr="00391BBD">
              <w:rPr>
                <w:sz w:val="22"/>
                <w:szCs w:val="22"/>
              </w:rPr>
              <w:t>33,06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ind w:right="-76"/>
              <w:jc w:val="center"/>
            </w:pPr>
            <w:r w:rsidRPr="00391BBD">
              <w:rPr>
                <w:sz w:val="22"/>
                <w:szCs w:val="22"/>
              </w:rPr>
              <w:t>5,3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8,46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</w:pPr>
            <w:r w:rsidRPr="00391BBD">
              <w:rPr>
                <w:sz w:val="22"/>
                <w:szCs w:val="22"/>
              </w:rPr>
              <w:t>5,3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127" w:rsidRPr="00391BBD" w:rsidRDefault="00DD1127" w:rsidP="00E156E7">
            <w:pPr>
              <w:jc w:val="center"/>
              <w:rPr>
                <w:color w:val="000000"/>
              </w:rPr>
            </w:pPr>
            <w:r w:rsidRPr="00391BBD">
              <w:rPr>
                <w:color w:val="000000"/>
              </w:rPr>
              <w:t>28,56</w:t>
            </w:r>
          </w:p>
        </w:tc>
      </w:tr>
    </w:tbl>
    <w:p w:rsidR="001F430A" w:rsidRPr="00326291" w:rsidRDefault="001F430A" w:rsidP="007424EF">
      <w:pPr>
        <w:rPr>
          <w:b/>
          <w:sz w:val="28"/>
        </w:rPr>
      </w:pPr>
    </w:p>
    <w:p w:rsidR="001F430A" w:rsidRDefault="001F430A" w:rsidP="007424EF">
      <w:pPr>
        <w:rPr>
          <w:b/>
          <w:sz w:val="28"/>
        </w:rPr>
      </w:pPr>
    </w:p>
    <w:p w:rsidR="001F430A" w:rsidRDefault="001F430A" w:rsidP="007424EF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роста численности населения в </w:t>
      </w:r>
      <w:r w:rsidR="00AA1725">
        <w:rPr>
          <w:b/>
          <w:sz w:val="28"/>
        </w:rPr>
        <w:t>Пречистенском</w:t>
      </w:r>
      <w:r>
        <w:rPr>
          <w:b/>
          <w:sz w:val="28"/>
        </w:rPr>
        <w:t xml:space="preserve"> сельско</w:t>
      </w:r>
      <w:r w:rsidR="00AC5372">
        <w:rPr>
          <w:b/>
          <w:sz w:val="28"/>
        </w:rPr>
        <w:t>м</w:t>
      </w:r>
      <w:r>
        <w:rPr>
          <w:b/>
          <w:sz w:val="28"/>
        </w:rPr>
        <w:t xml:space="preserve"> поселени</w:t>
      </w:r>
      <w:r w:rsidR="00AC5372">
        <w:rPr>
          <w:b/>
          <w:sz w:val="28"/>
        </w:rPr>
        <w:t>и</w:t>
      </w:r>
      <w:r>
        <w:rPr>
          <w:b/>
          <w:sz w:val="28"/>
        </w:rPr>
        <w:t xml:space="preserve"> </w:t>
      </w:r>
    </w:p>
    <w:p w:rsidR="001F430A" w:rsidRDefault="00AC5372" w:rsidP="007424EF">
      <w:pPr>
        <w:jc w:val="center"/>
        <w:rPr>
          <w:b/>
          <w:sz w:val="28"/>
        </w:rPr>
      </w:pPr>
      <w:r>
        <w:rPr>
          <w:b/>
          <w:sz w:val="28"/>
        </w:rPr>
        <w:t xml:space="preserve">Духовщинского </w:t>
      </w:r>
      <w:r w:rsidR="001F430A">
        <w:rPr>
          <w:b/>
          <w:sz w:val="28"/>
        </w:rPr>
        <w:t>района Смоленской области в 20</w:t>
      </w:r>
      <w:r w:rsidR="00FE58FE">
        <w:rPr>
          <w:b/>
          <w:sz w:val="28"/>
        </w:rPr>
        <w:t>2</w:t>
      </w:r>
      <w:r w:rsidR="00AA1725">
        <w:rPr>
          <w:b/>
          <w:sz w:val="28"/>
        </w:rPr>
        <w:t>4</w:t>
      </w:r>
      <w:r w:rsidR="001F430A">
        <w:rPr>
          <w:b/>
          <w:sz w:val="28"/>
        </w:rPr>
        <w:t>-20</w:t>
      </w:r>
      <w:r w:rsidR="00AA1725">
        <w:rPr>
          <w:b/>
          <w:sz w:val="28"/>
        </w:rPr>
        <w:t xml:space="preserve">30 </w:t>
      </w:r>
      <w:r w:rsidR="001F430A">
        <w:rPr>
          <w:b/>
          <w:sz w:val="28"/>
        </w:rPr>
        <w:t>годах</w:t>
      </w:r>
      <w:r w:rsidR="0066656D">
        <w:rPr>
          <w:b/>
          <w:sz w:val="28"/>
        </w:rPr>
        <w:t xml:space="preserve"> </w:t>
      </w:r>
      <w:r w:rsidR="001F430A">
        <w:rPr>
          <w:b/>
          <w:sz w:val="28"/>
        </w:rPr>
        <w:t>(чел.)</w:t>
      </w:r>
    </w:p>
    <w:p w:rsidR="001F430A" w:rsidRDefault="001F430A" w:rsidP="007424EF">
      <w:pPr>
        <w:jc w:val="right"/>
        <w:rPr>
          <w:sz w:val="20"/>
        </w:rPr>
      </w:pPr>
      <w:r>
        <w:rPr>
          <w:sz w:val="20"/>
        </w:rPr>
        <w:t>Табл.2.</w:t>
      </w:r>
    </w:p>
    <w:tbl>
      <w:tblPr>
        <w:tblW w:w="13970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510"/>
        <w:gridCol w:w="1458"/>
        <w:gridCol w:w="1294"/>
        <w:gridCol w:w="1461"/>
        <w:gridCol w:w="1475"/>
        <w:gridCol w:w="1504"/>
        <w:gridCol w:w="1296"/>
        <w:gridCol w:w="1296"/>
      </w:tblGrid>
      <w:tr w:rsidR="001F430A" w:rsidRPr="00A23D63" w:rsidTr="009D40FB">
        <w:trPr>
          <w:trHeight w:val="250"/>
          <w:jc w:val="center"/>
        </w:trPr>
        <w:tc>
          <w:tcPr>
            <w:tcW w:w="676" w:type="dxa"/>
            <w:vMerge w:val="restart"/>
            <w:vAlign w:val="center"/>
          </w:tcPr>
          <w:p w:rsidR="001F430A" w:rsidRPr="00A23D63" w:rsidRDefault="001F430A" w:rsidP="007424EF">
            <w:pPr>
              <w:jc w:val="center"/>
              <w:rPr>
                <w:b/>
              </w:rPr>
            </w:pPr>
            <w:r w:rsidRPr="00A23D63">
              <w:rPr>
                <w:b/>
              </w:rPr>
              <w:t>№ п/п</w:t>
            </w:r>
          </w:p>
        </w:tc>
        <w:tc>
          <w:tcPr>
            <w:tcW w:w="3510" w:type="dxa"/>
            <w:vMerge w:val="restart"/>
            <w:vAlign w:val="center"/>
          </w:tcPr>
          <w:p w:rsidR="001F430A" w:rsidRPr="00A23D63" w:rsidRDefault="001F430A" w:rsidP="007424EF">
            <w:pPr>
              <w:jc w:val="center"/>
              <w:rPr>
                <w:b/>
                <w:vertAlign w:val="superscript"/>
              </w:rPr>
            </w:pPr>
            <w:r w:rsidRPr="00A23D63">
              <w:rPr>
                <w:b/>
                <w:caps/>
              </w:rPr>
              <w:t>Н</w:t>
            </w:r>
            <w:r w:rsidRPr="00A23D63">
              <w:rPr>
                <w:b/>
              </w:rPr>
              <w:t>аименование административных образований</w:t>
            </w:r>
          </w:p>
          <w:p w:rsidR="001F430A" w:rsidRPr="00A23D63" w:rsidRDefault="001F430A" w:rsidP="007424EF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 </w:t>
            </w:r>
          </w:p>
        </w:tc>
        <w:tc>
          <w:tcPr>
            <w:tcW w:w="9784" w:type="dxa"/>
            <w:gridSpan w:val="7"/>
            <w:vAlign w:val="center"/>
          </w:tcPr>
          <w:p w:rsidR="001F430A" w:rsidRPr="00A23D63" w:rsidRDefault="001F430A" w:rsidP="007424EF">
            <w:pPr>
              <w:jc w:val="center"/>
              <w:rPr>
                <w:b/>
              </w:rPr>
            </w:pPr>
            <w:r w:rsidRPr="00A23D63">
              <w:rPr>
                <w:b/>
              </w:rPr>
              <w:t>В том числе по годам</w:t>
            </w:r>
          </w:p>
        </w:tc>
      </w:tr>
      <w:tr w:rsidR="00BF67CC" w:rsidRPr="00A23D63" w:rsidTr="009D40FB">
        <w:trPr>
          <w:trHeight w:val="250"/>
          <w:jc w:val="center"/>
        </w:trPr>
        <w:tc>
          <w:tcPr>
            <w:tcW w:w="676" w:type="dxa"/>
            <w:vMerge/>
            <w:vAlign w:val="center"/>
          </w:tcPr>
          <w:p w:rsidR="00BF67CC" w:rsidRPr="00A23D63" w:rsidRDefault="00BF67CC" w:rsidP="007424EF">
            <w:pPr>
              <w:rPr>
                <w:sz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F67CC" w:rsidRPr="00A23D63" w:rsidRDefault="00BF67CC" w:rsidP="007424EF">
            <w:pPr>
              <w:rPr>
                <w:sz w:val="20"/>
              </w:rPr>
            </w:pPr>
          </w:p>
        </w:tc>
        <w:tc>
          <w:tcPr>
            <w:tcW w:w="1458" w:type="dxa"/>
            <w:vAlign w:val="center"/>
          </w:tcPr>
          <w:p w:rsidR="00BF67CC" w:rsidRPr="00AA1725" w:rsidRDefault="00AA1725" w:rsidP="00AA1725">
            <w:pPr>
              <w:jc w:val="center"/>
              <w:rPr>
                <w:sz w:val="22"/>
                <w:szCs w:val="22"/>
              </w:rPr>
            </w:pPr>
            <w:r w:rsidRPr="00AA1725">
              <w:rPr>
                <w:b/>
                <w:sz w:val="22"/>
                <w:szCs w:val="22"/>
              </w:rPr>
              <w:t>на 01.01.2024</w:t>
            </w:r>
            <w:r w:rsidR="00BF67CC" w:rsidRPr="00AA172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BF67CC" w:rsidRPr="00A23D63" w:rsidRDefault="00AA1725" w:rsidP="00AA1725">
            <w:pPr>
              <w:jc w:val="center"/>
              <w:rPr>
                <w:b/>
              </w:rPr>
            </w:pPr>
            <w:r w:rsidRPr="00AA1725">
              <w:rPr>
                <w:b/>
                <w:sz w:val="22"/>
                <w:szCs w:val="22"/>
              </w:rPr>
              <w:t>на 01.01.202</w:t>
            </w:r>
            <w:r>
              <w:rPr>
                <w:b/>
                <w:sz w:val="22"/>
                <w:szCs w:val="22"/>
              </w:rPr>
              <w:t>5 прогноз</w:t>
            </w:r>
          </w:p>
        </w:tc>
        <w:tc>
          <w:tcPr>
            <w:tcW w:w="1461" w:type="dxa"/>
            <w:vAlign w:val="center"/>
          </w:tcPr>
          <w:p w:rsidR="00AA1725" w:rsidRDefault="00AA1725" w:rsidP="007424EF">
            <w:pPr>
              <w:jc w:val="center"/>
              <w:rPr>
                <w:b/>
                <w:sz w:val="22"/>
                <w:szCs w:val="22"/>
              </w:rPr>
            </w:pPr>
            <w:r w:rsidRPr="00AA1725">
              <w:rPr>
                <w:b/>
                <w:sz w:val="22"/>
                <w:szCs w:val="22"/>
              </w:rPr>
              <w:t xml:space="preserve">на </w:t>
            </w:r>
          </w:p>
          <w:p w:rsidR="00BF67CC" w:rsidRPr="00A23D63" w:rsidRDefault="00AA1725" w:rsidP="00AA1725">
            <w:pPr>
              <w:jc w:val="center"/>
              <w:rPr>
                <w:b/>
              </w:rPr>
            </w:pPr>
            <w:r w:rsidRPr="00AA1725">
              <w:rPr>
                <w:b/>
                <w:sz w:val="22"/>
                <w:szCs w:val="22"/>
              </w:rPr>
              <w:t>01.01.202</w:t>
            </w:r>
            <w:r>
              <w:rPr>
                <w:b/>
                <w:sz w:val="22"/>
                <w:szCs w:val="22"/>
              </w:rPr>
              <w:t>6 прогноз</w:t>
            </w:r>
          </w:p>
        </w:tc>
        <w:tc>
          <w:tcPr>
            <w:tcW w:w="1475" w:type="dxa"/>
            <w:vAlign w:val="center"/>
          </w:tcPr>
          <w:p w:rsidR="00BF67CC" w:rsidRPr="00A23D63" w:rsidRDefault="00AA1725" w:rsidP="00AA1725">
            <w:pPr>
              <w:jc w:val="center"/>
              <w:rPr>
                <w:b/>
              </w:rPr>
            </w:pPr>
            <w:r w:rsidRPr="00AA1725">
              <w:rPr>
                <w:b/>
              </w:rPr>
              <w:t>на 01.01.202</w:t>
            </w:r>
            <w:r>
              <w:rPr>
                <w:b/>
              </w:rPr>
              <w:t>7</w:t>
            </w:r>
            <w:r w:rsidRPr="00AA1725">
              <w:rPr>
                <w:b/>
              </w:rPr>
              <w:t xml:space="preserve"> прогноз</w:t>
            </w:r>
          </w:p>
        </w:tc>
        <w:tc>
          <w:tcPr>
            <w:tcW w:w="1504" w:type="dxa"/>
            <w:vAlign w:val="center"/>
          </w:tcPr>
          <w:p w:rsidR="00BF67CC" w:rsidRPr="00A23D63" w:rsidRDefault="00AA1725" w:rsidP="007424EF">
            <w:pPr>
              <w:jc w:val="center"/>
              <w:rPr>
                <w:b/>
              </w:rPr>
            </w:pPr>
            <w:r>
              <w:rPr>
                <w:b/>
              </w:rPr>
              <w:t>на 01.01.2028</w:t>
            </w:r>
            <w:r w:rsidRPr="00AA1725">
              <w:rPr>
                <w:b/>
              </w:rPr>
              <w:t xml:space="preserve"> прогноз</w:t>
            </w:r>
          </w:p>
        </w:tc>
        <w:tc>
          <w:tcPr>
            <w:tcW w:w="1296" w:type="dxa"/>
            <w:vAlign w:val="center"/>
          </w:tcPr>
          <w:p w:rsidR="00BF67CC" w:rsidRPr="00A23D63" w:rsidRDefault="00AA1725" w:rsidP="00AA1725">
            <w:pPr>
              <w:jc w:val="center"/>
              <w:rPr>
                <w:b/>
              </w:rPr>
            </w:pPr>
            <w:r w:rsidRPr="00AA1725">
              <w:rPr>
                <w:b/>
              </w:rPr>
              <w:t>на 01.01.202</w:t>
            </w:r>
            <w:r>
              <w:rPr>
                <w:b/>
              </w:rPr>
              <w:t>9</w:t>
            </w:r>
            <w:r w:rsidRPr="00AA1725">
              <w:rPr>
                <w:b/>
              </w:rPr>
              <w:t xml:space="preserve"> прогноз</w:t>
            </w:r>
          </w:p>
        </w:tc>
        <w:tc>
          <w:tcPr>
            <w:tcW w:w="1296" w:type="dxa"/>
            <w:vAlign w:val="center"/>
          </w:tcPr>
          <w:p w:rsidR="00BF67CC" w:rsidRPr="00A23D63" w:rsidRDefault="00AA1725" w:rsidP="009D40FB">
            <w:pPr>
              <w:jc w:val="center"/>
              <w:rPr>
                <w:b/>
              </w:rPr>
            </w:pPr>
            <w:r w:rsidRPr="00AA1725">
              <w:rPr>
                <w:b/>
              </w:rPr>
              <w:t>на 01.01.20</w:t>
            </w:r>
            <w:r w:rsidR="009D40FB">
              <w:rPr>
                <w:b/>
              </w:rPr>
              <w:t>30</w:t>
            </w:r>
            <w:r w:rsidRPr="00AA1725">
              <w:rPr>
                <w:b/>
              </w:rPr>
              <w:t xml:space="preserve"> прогноз</w:t>
            </w:r>
          </w:p>
        </w:tc>
      </w:tr>
      <w:tr w:rsidR="00BF67CC" w:rsidRPr="00A23D63" w:rsidTr="009D40FB">
        <w:trPr>
          <w:trHeight w:val="468"/>
          <w:jc w:val="center"/>
        </w:trPr>
        <w:tc>
          <w:tcPr>
            <w:tcW w:w="676" w:type="dxa"/>
            <w:vAlign w:val="center"/>
          </w:tcPr>
          <w:p w:rsidR="00BF67CC" w:rsidRPr="00A23D63" w:rsidRDefault="00BF67CC" w:rsidP="007424EF">
            <w:pPr>
              <w:jc w:val="center"/>
            </w:pPr>
            <w:r w:rsidRPr="00A23D63">
              <w:rPr>
                <w:sz w:val="22"/>
              </w:rPr>
              <w:t>1.</w:t>
            </w:r>
          </w:p>
        </w:tc>
        <w:tc>
          <w:tcPr>
            <w:tcW w:w="3510" w:type="dxa"/>
            <w:vAlign w:val="center"/>
          </w:tcPr>
          <w:p w:rsidR="00BF67CC" w:rsidRDefault="00AA1725" w:rsidP="007424EF">
            <w:r>
              <w:t xml:space="preserve">Пречистенское </w:t>
            </w:r>
            <w:r w:rsidR="00BF67CC">
              <w:t xml:space="preserve"> сельское поселение</w:t>
            </w:r>
          </w:p>
        </w:tc>
        <w:tc>
          <w:tcPr>
            <w:tcW w:w="1458" w:type="dxa"/>
            <w:vAlign w:val="center"/>
          </w:tcPr>
          <w:p w:rsidR="00BF67CC" w:rsidRPr="009D40FB" w:rsidRDefault="00391BBD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2096</w:t>
            </w:r>
          </w:p>
        </w:tc>
        <w:tc>
          <w:tcPr>
            <w:tcW w:w="1294" w:type="dxa"/>
            <w:vAlign w:val="center"/>
          </w:tcPr>
          <w:p w:rsidR="00BF67CC" w:rsidRPr="009D40FB" w:rsidRDefault="009D40FB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2076</w:t>
            </w:r>
          </w:p>
        </w:tc>
        <w:tc>
          <w:tcPr>
            <w:tcW w:w="1461" w:type="dxa"/>
            <w:vAlign w:val="center"/>
          </w:tcPr>
          <w:p w:rsidR="00BF67CC" w:rsidRPr="009D40FB" w:rsidRDefault="009D40FB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2056</w:t>
            </w:r>
          </w:p>
        </w:tc>
        <w:tc>
          <w:tcPr>
            <w:tcW w:w="1475" w:type="dxa"/>
            <w:vAlign w:val="center"/>
          </w:tcPr>
          <w:p w:rsidR="00BF67CC" w:rsidRPr="009D40FB" w:rsidRDefault="009D40FB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2036</w:t>
            </w:r>
          </w:p>
        </w:tc>
        <w:tc>
          <w:tcPr>
            <w:tcW w:w="1504" w:type="dxa"/>
            <w:vAlign w:val="center"/>
          </w:tcPr>
          <w:p w:rsidR="00BF67CC" w:rsidRPr="009D40FB" w:rsidRDefault="009D40FB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2016</w:t>
            </w:r>
          </w:p>
        </w:tc>
        <w:tc>
          <w:tcPr>
            <w:tcW w:w="1296" w:type="dxa"/>
            <w:vAlign w:val="center"/>
          </w:tcPr>
          <w:p w:rsidR="00BF67CC" w:rsidRPr="009D40FB" w:rsidRDefault="009D40FB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1996</w:t>
            </w:r>
          </w:p>
        </w:tc>
        <w:tc>
          <w:tcPr>
            <w:tcW w:w="1296" w:type="dxa"/>
            <w:vAlign w:val="center"/>
          </w:tcPr>
          <w:p w:rsidR="00BF67CC" w:rsidRPr="009D40FB" w:rsidRDefault="009D40FB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1976</w:t>
            </w:r>
          </w:p>
        </w:tc>
      </w:tr>
      <w:tr w:rsidR="009D40FB" w:rsidRPr="00A23D63" w:rsidTr="009D40FB">
        <w:trPr>
          <w:trHeight w:val="442"/>
          <w:jc w:val="center"/>
        </w:trPr>
        <w:tc>
          <w:tcPr>
            <w:tcW w:w="676" w:type="dxa"/>
            <w:vAlign w:val="center"/>
          </w:tcPr>
          <w:p w:rsidR="009D40FB" w:rsidRPr="00A23D63" w:rsidRDefault="009D40FB" w:rsidP="007424EF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9D40FB" w:rsidRPr="00A23D63" w:rsidRDefault="009D40FB" w:rsidP="007424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458" w:type="dxa"/>
          </w:tcPr>
          <w:p w:rsidR="009D40FB" w:rsidRPr="009D40FB" w:rsidRDefault="009D40FB" w:rsidP="007424EF">
            <w:pPr>
              <w:jc w:val="center"/>
              <w:rPr>
                <w:b/>
              </w:rPr>
            </w:pPr>
            <w:r w:rsidRPr="009D40FB">
              <w:rPr>
                <w:b/>
              </w:rPr>
              <w:t>2096</w:t>
            </w:r>
          </w:p>
        </w:tc>
        <w:tc>
          <w:tcPr>
            <w:tcW w:w="1294" w:type="dxa"/>
            <w:vAlign w:val="center"/>
          </w:tcPr>
          <w:p w:rsidR="009D40FB" w:rsidRPr="009D40FB" w:rsidRDefault="009D40FB" w:rsidP="006F253B">
            <w:pPr>
              <w:jc w:val="center"/>
              <w:rPr>
                <w:b/>
              </w:rPr>
            </w:pPr>
            <w:r w:rsidRPr="009D40FB">
              <w:rPr>
                <w:b/>
              </w:rPr>
              <w:t>2076</w:t>
            </w:r>
          </w:p>
        </w:tc>
        <w:tc>
          <w:tcPr>
            <w:tcW w:w="1461" w:type="dxa"/>
            <w:vAlign w:val="center"/>
          </w:tcPr>
          <w:p w:rsidR="009D40FB" w:rsidRPr="009D40FB" w:rsidRDefault="009D40FB" w:rsidP="006F253B">
            <w:pPr>
              <w:jc w:val="center"/>
              <w:rPr>
                <w:b/>
              </w:rPr>
            </w:pPr>
            <w:r w:rsidRPr="009D40FB">
              <w:rPr>
                <w:b/>
              </w:rPr>
              <w:t>2056</w:t>
            </w:r>
          </w:p>
        </w:tc>
        <w:tc>
          <w:tcPr>
            <w:tcW w:w="1475" w:type="dxa"/>
            <w:vAlign w:val="center"/>
          </w:tcPr>
          <w:p w:rsidR="009D40FB" w:rsidRPr="009D40FB" w:rsidRDefault="009D40FB" w:rsidP="006F253B">
            <w:pPr>
              <w:jc w:val="center"/>
              <w:rPr>
                <w:b/>
              </w:rPr>
            </w:pPr>
            <w:r w:rsidRPr="009D40FB">
              <w:rPr>
                <w:b/>
              </w:rPr>
              <w:t>2036</w:t>
            </w:r>
          </w:p>
        </w:tc>
        <w:tc>
          <w:tcPr>
            <w:tcW w:w="1504" w:type="dxa"/>
            <w:vAlign w:val="center"/>
          </w:tcPr>
          <w:p w:rsidR="009D40FB" w:rsidRPr="009D40FB" w:rsidRDefault="009D40FB" w:rsidP="006F253B">
            <w:pPr>
              <w:jc w:val="center"/>
              <w:rPr>
                <w:b/>
              </w:rPr>
            </w:pPr>
            <w:r w:rsidRPr="009D40FB">
              <w:rPr>
                <w:b/>
              </w:rPr>
              <w:t>2016</w:t>
            </w:r>
          </w:p>
        </w:tc>
        <w:tc>
          <w:tcPr>
            <w:tcW w:w="1296" w:type="dxa"/>
            <w:vAlign w:val="center"/>
          </w:tcPr>
          <w:p w:rsidR="009D40FB" w:rsidRPr="009D40FB" w:rsidRDefault="009D40FB" w:rsidP="006F253B">
            <w:pPr>
              <w:jc w:val="center"/>
              <w:rPr>
                <w:b/>
              </w:rPr>
            </w:pPr>
            <w:r w:rsidRPr="009D40FB">
              <w:rPr>
                <w:b/>
              </w:rPr>
              <w:t>1996</w:t>
            </w:r>
          </w:p>
        </w:tc>
        <w:tc>
          <w:tcPr>
            <w:tcW w:w="1296" w:type="dxa"/>
            <w:vAlign w:val="center"/>
          </w:tcPr>
          <w:p w:rsidR="009D40FB" w:rsidRPr="009D40FB" w:rsidRDefault="009D40FB" w:rsidP="006F253B">
            <w:pPr>
              <w:jc w:val="center"/>
              <w:rPr>
                <w:b/>
              </w:rPr>
            </w:pPr>
            <w:r w:rsidRPr="009D40FB">
              <w:rPr>
                <w:b/>
              </w:rPr>
              <w:t>1976</w:t>
            </w:r>
          </w:p>
        </w:tc>
      </w:tr>
    </w:tbl>
    <w:p w:rsidR="001F430A" w:rsidRDefault="001F430A" w:rsidP="007424EF">
      <w:pPr>
        <w:rPr>
          <w:b/>
          <w:sz w:val="28"/>
        </w:rPr>
      </w:pPr>
    </w:p>
    <w:p w:rsidR="001F430A" w:rsidRDefault="001F430A" w:rsidP="007424EF">
      <w:pPr>
        <w:rPr>
          <w:b/>
          <w:sz w:val="28"/>
        </w:rPr>
      </w:pPr>
    </w:p>
    <w:p w:rsidR="001F430A" w:rsidRDefault="001F430A" w:rsidP="007424EF">
      <w:pPr>
        <w:rPr>
          <w:b/>
          <w:sz w:val="28"/>
        </w:rPr>
      </w:pPr>
    </w:p>
    <w:p w:rsidR="001F430A" w:rsidRDefault="001F430A" w:rsidP="007424EF">
      <w:pPr>
        <w:rPr>
          <w:b/>
          <w:sz w:val="28"/>
        </w:rPr>
      </w:pPr>
    </w:p>
    <w:p w:rsidR="00B64394" w:rsidRDefault="001F430A" w:rsidP="007424E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Прогноз жилищного строительства жилья </w:t>
      </w:r>
      <w:r w:rsidR="00B64394">
        <w:rPr>
          <w:b/>
          <w:sz w:val="28"/>
        </w:rPr>
        <w:t xml:space="preserve">в </w:t>
      </w:r>
      <w:r w:rsidR="009A3167">
        <w:rPr>
          <w:b/>
          <w:sz w:val="28"/>
        </w:rPr>
        <w:t>Пречистенск</w:t>
      </w:r>
      <w:r w:rsidR="00AA1725">
        <w:rPr>
          <w:b/>
          <w:sz w:val="28"/>
        </w:rPr>
        <w:t>ом</w:t>
      </w:r>
      <w:r w:rsidR="00B64394">
        <w:rPr>
          <w:b/>
          <w:sz w:val="28"/>
        </w:rPr>
        <w:t xml:space="preserve"> сельском поселении </w:t>
      </w:r>
    </w:p>
    <w:p w:rsidR="001F430A" w:rsidRDefault="00B64394" w:rsidP="007424EF">
      <w:pPr>
        <w:jc w:val="center"/>
        <w:rPr>
          <w:b/>
          <w:sz w:val="28"/>
        </w:rPr>
      </w:pPr>
      <w:r>
        <w:rPr>
          <w:b/>
          <w:sz w:val="28"/>
        </w:rPr>
        <w:t xml:space="preserve">Духовщинского района Смоленской области </w:t>
      </w:r>
      <w:r w:rsidR="001F430A">
        <w:rPr>
          <w:b/>
          <w:sz w:val="28"/>
        </w:rPr>
        <w:t>на 20</w:t>
      </w:r>
      <w:r w:rsidR="00E32FA5">
        <w:rPr>
          <w:b/>
          <w:sz w:val="28"/>
        </w:rPr>
        <w:t>2</w:t>
      </w:r>
      <w:r w:rsidR="00AA1725">
        <w:rPr>
          <w:b/>
          <w:sz w:val="28"/>
        </w:rPr>
        <w:t>4</w:t>
      </w:r>
      <w:r w:rsidR="001F430A">
        <w:rPr>
          <w:b/>
          <w:sz w:val="28"/>
        </w:rPr>
        <w:t xml:space="preserve"> –</w:t>
      </w:r>
      <w:r w:rsidR="00AA1725">
        <w:rPr>
          <w:b/>
          <w:sz w:val="28"/>
        </w:rPr>
        <w:t>20</w:t>
      </w:r>
      <w:r w:rsidR="00E32FA5">
        <w:rPr>
          <w:b/>
          <w:sz w:val="28"/>
        </w:rPr>
        <w:t>30</w:t>
      </w:r>
      <w:r w:rsidR="00135969">
        <w:rPr>
          <w:b/>
          <w:sz w:val="28"/>
        </w:rPr>
        <w:t xml:space="preserve"> года</w:t>
      </w:r>
    </w:p>
    <w:p w:rsidR="001F430A" w:rsidRDefault="001F430A" w:rsidP="007424EF">
      <w:pPr>
        <w:jc w:val="right"/>
        <w:rPr>
          <w:sz w:val="20"/>
        </w:rPr>
      </w:pPr>
      <w:r>
        <w:rPr>
          <w:sz w:val="20"/>
        </w:rPr>
        <w:t>Табл.3</w:t>
      </w:r>
    </w:p>
    <w:tbl>
      <w:tblPr>
        <w:tblW w:w="142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338"/>
        <w:gridCol w:w="958"/>
        <w:gridCol w:w="1443"/>
        <w:gridCol w:w="1594"/>
        <w:gridCol w:w="1520"/>
        <w:gridCol w:w="1250"/>
        <w:gridCol w:w="1440"/>
      </w:tblGrid>
      <w:tr w:rsidR="001F430A" w:rsidTr="007424EF">
        <w:trPr>
          <w:cantSplit/>
          <w:trHeight w:val="236"/>
          <w:jc w:val="center"/>
        </w:trPr>
        <w:tc>
          <w:tcPr>
            <w:tcW w:w="677" w:type="dxa"/>
            <w:vMerge w:val="restart"/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5338" w:type="dxa"/>
            <w:vMerge w:val="restart"/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административных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образований</w:t>
            </w:r>
          </w:p>
        </w:tc>
        <w:tc>
          <w:tcPr>
            <w:tcW w:w="958" w:type="dxa"/>
            <w:vMerge w:val="restart"/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  <w:p w:rsidR="001F430A" w:rsidRDefault="001F430A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804" w:type="dxa"/>
            <w:gridSpan w:val="4"/>
            <w:vAlign w:val="center"/>
          </w:tcPr>
          <w:p w:rsidR="001F430A" w:rsidRDefault="001F430A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</w:tr>
      <w:tr w:rsidR="00135969" w:rsidTr="007424EF">
        <w:trPr>
          <w:cantSplit/>
          <w:trHeight w:val="153"/>
          <w:jc w:val="center"/>
        </w:trPr>
        <w:tc>
          <w:tcPr>
            <w:tcW w:w="677" w:type="dxa"/>
            <w:vMerge/>
            <w:vAlign w:val="center"/>
          </w:tcPr>
          <w:p w:rsidR="00135969" w:rsidRDefault="00135969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5338" w:type="dxa"/>
            <w:vMerge/>
            <w:vAlign w:val="center"/>
          </w:tcPr>
          <w:p w:rsidR="00135969" w:rsidRDefault="00135969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vMerge/>
            <w:vAlign w:val="center"/>
          </w:tcPr>
          <w:p w:rsidR="00135969" w:rsidRDefault="00135969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dxa"/>
            <w:vMerge/>
            <w:vAlign w:val="center"/>
          </w:tcPr>
          <w:p w:rsidR="00135969" w:rsidRDefault="00135969" w:rsidP="007424EF">
            <w:pPr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  <w:vAlign w:val="center"/>
          </w:tcPr>
          <w:p w:rsidR="00135969" w:rsidRDefault="00135969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32FA5">
              <w:rPr>
                <w:b/>
                <w:sz w:val="20"/>
              </w:rPr>
              <w:t>2</w:t>
            </w:r>
            <w:r w:rsidR="009A3167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</w:t>
            </w:r>
          </w:p>
          <w:p w:rsidR="00135969" w:rsidRDefault="00135969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1520" w:type="dxa"/>
            <w:vAlign w:val="center"/>
          </w:tcPr>
          <w:p w:rsidR="00135969" w:rsidRDefault="00135969" w:rsidP="009A31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32FA5">
              <w:rPr>
                <w:b/>
                <w:sz w:val="20"/>
              </w:rPr>
              <w:t>2</w:t>
            </w:r>
            <w:r w:rsidR="009A316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г. прогноз</w:t>
            </w:r>
          </w:p>
        </w:tc>
        <w:tc>
          <w:tcPr>
            <w:tcW w:w="1250" w:type="dxa"/>
            <w:vAlign w:val="center"/>
          </w:tcPr>
          <w:p w:rsidR="00135969" w:rsidRDefault="00135969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32FA5">
              <w:rPr>
                <w:b/>
                <w:sz w:val="20"/>
              </w:rPr>
              <w:t>2</w:t>
            </w:r>
            <w:r w:rsidR="009A316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г.</w:t>
            </w:r>
          </w:p>
          <w:p w:rsidR="00135969" w:rsidRDefault="00135969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прогноз</w:t>
            </w:r>
          </w:p>
        </w:tc>
        <w:tc>
          <w:tcPr>
            <w:tcW w:w="1440" w:type="dxa"/>
            <w:vAlign w:val="center"/>
          </w:tcPr>
          <w:p w:rsidR="00135969" w:rsidRDefault="00135969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A3167">
              <w:rPr>
                <w:b/>
                <w:sz w:val="20"/>
              </w:rPr>
              <w:t>27</w:t>
            </w:r>
            <w:r>
              <w:rPr>
                <w:b/>
                <w:sz w:val="20"/>
              </w:rPr>
              <w:t>- 20</w:t>
            </w:r>
            <w:r w:rsidR="006E7596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г.</w:t>
            </w:r>
          </w:p>
          <w:p w:rsidR="00135969" w:rsidRDefault="00135969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прогноз</w:t>
            </w:r>
          </w:p>
        </w:tc>
      </w:tr>
      <w:tr w:rsidR="00135969" w:rsidTr="007424EF">
        <w:trPr>
          <w:cantSplit/>
          <w:trHeight w:val="236"/>
          <w:jc w:val="center"/>
        </w:trPr>
        <w:tc>
          <w:tcPr>
            <w:tcW w:w="677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1</w:t>
            </w:r>
          </w:p>
        </w:tc>
        <w:tc>
          <w:tcPr>
            <w:tcW w:w="5338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2</w:t>
            </w:r>
          </w:p>
        </w:tc>
        <w:tc>
          <w:tcPr>
            <w:tcW w:w="958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3</w:t>
            </w:r>
          </w:p>
        </w:tc>
        <w:tc>
          <w:tcPr>
            <w:tcW w:w="1594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7</w:t>
            </w:r>
          </w:p>
        </w:tc>
        <w:tc>
          <w:tcPr>
            <w:tcW w:w="1520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8</w:t>
            </w:r>
          </w:p>
        </w:tc>
        <w:tc>
          <w:tcPr>
            <w:tcW w:w="1250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9</w:t>
            </w:r>
          </w:p>
        </w:tc>
        <w:tc>
          <w:tcPr>
            <w:tcW w:w="1440" w:type="dxa"/>
          </w:tcPr>
          <w:p w:rsidR="00135969" w:rsidRPr="00044A83" w:rsidRDefault="00135969" w:rsidP="007424EF">
            <w:pPr>
              <w:jc w:val="center"/>
              <w:rPr>
                <w:sz w:val="20"/>
              </w:rPr>
            </w:pPr>
            <w:r w:rsidRPr="00044A83">
              <w:rPr>
                <w:sz w:val="20"/>
              </w:rPr>
              <w:t>9</w:t>
            </w:r>
          </w:p>
        </w:tc>
      </w:tr>
      <w:tr w:rsidR="00135969" w:rsidTr="007424EF">
        <w:trPr>
          <w:cantSplit/>
          <w:trHeight w:val="236"/>
          <w:jc w:val="center"/>
        </w:trPr>
        <w:tc>
          <w:tcPr>
            <w:tcW w:w="677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338" w:type="dxa"/>
          </w:tcPr>
          <w:p w:rsidR="00135969" w:rsidRPr="00B26001" w:rsidRDefault="00AA1725" w:rsidP="007424EF">
            <w:pPr>
              <w:rPr>
                <w:sz w:val="20"/>
              </w:rPr>
            </w:pPr>
            <w:r>
              <w:rPr>
                <w:sz w:val="20"/>
              </w:rPr>
              <w:t>Пречистенское</w:t>
            </w:r>
            <w:r w:rsidR="00135969" w:rsidRPr="00B26001">
              <w:rPr>
                <w:sz w:val="20"/>
              </w:rPr>
              <w:t xml:space="preserve"> сельское поселение</w:t>
            </w:r>
          </w:p>
        </w:tc>
        <w:tc>
          <w:tcPr>
            <w:tcW w:w="958" w:type="dxa"/>
          </w:tcPr>
          <w:p w:rsidR="00135969" w:rsidRPr="00B26001" w:rsidRDefault="00135969" w:rsidP="007424EF">
            <w:pPr>
              <w:rPr>
                <w:sz w:val="20"/>
              </w:rPr>
            </w:pPr>
          </w:p>
        </w:tc>
        <w:tc>
          <w:tcPr>
            <w:tcW w:w="1443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</w:p>
        </w:tc>
      </w:tr>
      <w:tr w:rsidR="00135969" w:rsidTr="007424EF">
        <w:trPr>
          <w:cantSplit/>
          <w:trHeight w:val="236"/>
          <w:jc w:val="center"/>
        </w:trPr>
        <w:tc>
          <w:tcPr>
            <w:tcW w:w="677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</w:tcPr>
          <w:p w:rsidR="00135969" w:rsidRDefault="00135969" w:rsidP="007424EF">
            <w:pPr>
              <w:rPr>
                <w:sz w:val="20"/>
              </w:rPr>
            </w:pPr>
            <w:r>
              <w:rPr>
                <w:sz w:val="20"/>
              </w:rPr>
              <w:t>Муниципальный жилой фонд</w:t>
            </w:r>
          </w:p>
        </w:tc>
        <w:tc>
          <w:tcPr>
            <w:tcW w:w="958" w:type="dxa"/>
          </w:tcPr>
          <w:p w:rsidR="00135969" w:rsidRPr="00B26001" w:rsidRDefault="00135969" w:rsidP="007424EF">
            <w:pPr>
              <w:rPr>
                <w:sz w:val="20"/>
              </w:rPr>
            </w:pPr>
            <w:r w:rsidRPr="00B26001">
              <w:rPr>
                <w:sz w:val="20"/>
              </w:rPr>
              <w:t>м2</w:t>
            </w:r>
          </w:p>
        </w:tc>
        <w:tc>
          <w:tcPr>
            <w:tcW w:w="1443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94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520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250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  <w:tc>
          <w:tcPr>
            <w:tcW w:w="1440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  <w:r w:rsidRPr="00B26001">
              <w:rPr>
                <w:sz w:val="20"/>
              </w:rPr>
              <w:t>0</w:t>
            </w:r>
          </w:p>
        </w:tc>
      </w:tr>
      <w:tr w:rsidR="00135969" w:rsidTr="007424EF">
        <w:trPr>
          <w:cantSplit/>
          <w:trHeight w:val="236"/>
          <w:jc w:val="center"/>
        </w:trPr>
        <w:tc>
          <w:tcPr>
            <w:tcW w:w="677" w:type="dxa"/>
          </w:tcPr>
          <w:p w:rsidR="00135969" w:rsidRPr="00B26001" w:rsidRDefault="00135969" w:rsidP="007424EF">
            <w:pPr>
              <w:jc w:val="center"/>
              <w:rPr>
                <w:sz w:val="20"/>
              </w:rPr>
            </w:pPr>
          </w:p>
        </w:tc>
        <w:tc>
          <w:tcPr>
            <w:tcW w:w="5338" w:type="dxa"/>
          </w:tcPr>
          <w:p w:rsidR="00135969" w:rsidRDefault="00135969" w:rsidP="007424EF">
            <w:pPr>
              <w:rPr>
                <w:sz w:val="20"/>
              </w:rPr>
            </w:pPr>
            <w:r>
              <w:rPr>
                <w:sz w:val="20"/>
              </w:rPr>
              <w:t>Частный жилой фонд</w:t>
            </w:r>
          </w:p>
        </w:tc>
        <w:tc>
          <w:tcPr>
            <w:tcW w:w="958" w:type="dxa"/>
          </w:tcPr>
          <w:p w:rsidR="00135969" w:rsidRPr="00B26001" w:rsidRDefault="00135969" w:rsidP="007424EF">
            <w:pPr>
              <w:rPr>
                <w:sz w:val="20"/>
              </w:rPr>
            </w:pPr>
            <w:r w:rsidRPr="00B26001">
              <w:rPr>
                <w:sz w:val="20"/>
              </w:rPr>
              <w:t>м2</w:t>
            </w:r>
          </w:p>
        </w:tc>
        <w:tc>
          <w:tcPr>
            <w:tcW w:w="1443" w:type="dxa"/>
          </w:tcPr>
          <w:p w:rsidR="00135969" w:rsidRPr="00B26001" w:rsidRDefault="009A3167" w:rsidP="00742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135969">
              <w:rPr>
                <w:sz w:val="20"/>
              </w:rPr>
              <w:t>00</w:t>
            </w:r>
          </w:p>
        </w:tc>
        <w:tc>
          <w:tcPr>
            <w:tcW w:w="1594" w:type="dxa"/>
          </w:tcPr>
          <w:p w:rsidR="00135969" w:rsidRPr="00B26001" w:rsidRDefault="009A3167" w:rsidP="00742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0" w:type="dxa"/>
          </w:tcPr>
          <w:p w:rsidR="00135969" w:rsidRPr="00B26001" w:rsidRDefault="006E7596" w:rsidP="00742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0" w:type="dxa"/>
          </w:tcPr>
          <w:p w:rsidR="00135969" w:rsidRPr="00B26001" w:rsidRDefault="009A3167" w:rsidP="00742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E7596">
              <w:rPr>
                <w:sz w:val="20"/>
              </w:rPr>
              <w:t>00</w:t>
            </w:r>
          </w:p>
        </w:tc>
        <w:tc>
          <w:tcPr>
            <w:tcW w:w="1440" w:type="dxa"/>
          </w:tcPr>
          <w:p w:rsidR="00135969" w:rsidRPr="00B26001" w:rsidRDefault="00135969" w:rsidP="009A31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A3167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</w:tr>
      <w:tr w:rsidR="006E7596" w:rsidTr="007424EF">
        <w:trPr>
          <w:cantSplit/>
          <w:trHeight w:val="295"/>
          <w:jc w:val="center"/>
        </w:trPr>
        <w:tc>
          <w:tcPr>
            <w:tcW w:w="677" w:type="dxa"/>
          </w:tcPr>
          <w:p w:rsidR="006E7596" w:rsidRPr="00323181" w:rsidRDefault="006E7596" w:rsidP="007424EF">
            <w:pPr>
              <w:jc w:val="center"/>
              <w:rPr>
                <w:b/>
              </w:rPr>
            </w:pPr>
          </w:p>
        </w:tc>
        <w:tc>
          <w:tcPr>
            <w:tcW w:w="5338" w:type="dxa"/>
          </w:tcPr>
          <w:p w:rsidR="006E7596" w:rsidRPr="00323181" w:rsidRDefault="006E7596" w:rsidP="007424EF">
            <w:pPr>
              <w:rPr>
                <w:b/>
              </w:rPr>
            </w:pPr>
            <w:r w:rsidRPr="00323181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958" w:type="dxa"/>
          </w:tcPr>
          <w:p w:rsidR="006E7596" w:rsidRPr="00323181" w:rsidRDefault="006E7596" w:rsidP="007424EF">
            <w:pPr>
              <w:rPr>
                <w:b/>
              </w:rPr>
            </w:pPr>
            <w:r w:rsidRPr="00323181">
              <w:rPr>
                <w:b/>
              </w:rPr>
              <w:t>м2</w:t>
            </w:r>
          </w:p>
        </w:tc>
        <w:tc>
          <w:tcPr>
            <w:tcW w:w="1443" w:type="dxa"/>
          </w:tcPr>
          <w:p w:rsidR="006E7596" w:rsidRPr="006E7596" w:rsidRDefault="009A3167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6E7596" w:rsidRPr="006E7596">
              <w:rPr>
                <w:b/>
                <w:sz w:val="20"/>
              </w:rPr>
              <w:t>00</w:t>
            </w:r>
          </w:p>
        </w:tc>
        <w:tc>
          <w:tcPr>
            <w:tcW w:w="1594" w:type="dxa"/>
          </w:tcPr>
          <w:p w:rsidR="006E7596" w:rsidRPr="006E7596" w:rsidRDefault="009A3167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20" w:type="dxa"/>
          </w:tcPr>
          <w:p w:rsidR="006E7596" w:rsidRPr="006E7596" w:rsidRDefault="006E7596" w:rsidP="007424EF">
            <w:pPr>
              <w:jc w:val="center"/>
              <w:rPr>
                <w:b/>
                <w:sz w:val="20"/>
              </w:rPr>
            </w:pPr>
            <w:r w:rsidRPr="006E7596">
              <w:rPr>
                <w:b/>
                <w:sz w:val="20"/>
              </w:rPr>
              <w:t>200</w:t>
            </w:r>
          </w:p>
        </w:tc>
        <w:tc>
          <w:tcPr>
            <w:tcW w:w="1250" w:type="dxa"/>
          </w:tcPr>
          <w:p w:rsidR="006E7596" w:rsidRPr="006E7596" w:rsidRDefault="009A3167" w:rsidP="007424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E7596" w:rsidRPr="006E7596">
              <w:rPr>
                <w:b/>
                <w:sz w:val="20"/>
              </w:rPr>
              <w:t>00</w:t>
            </w:r>
          </w:p>
        </w:tc>
        <w:tc>
          <w:tcPr>
            <w:tcW w:w="1440" w:type="dxa"/>
          </w:tcPr>
          <w:p w:rsidR="006E7596" w:rsidRPr="006E7596" w:rsidRDefault="006E7596" w:rsidP="009A3167">
            <w:pPr>
              <w:jc w:val="center"/>
              <w:rPr>
                <w:b/>
                <w:sz w:val="20"/>
              </w:rPr>
            </w:pPr>
            <w:r w:rsidRPr="006E7596">
              <w:rPr>
                <w:b/>
                <w:sz w:val="20"/>
              </w:rPr>
              <w:t>1</w:t>
            </w:r>
            <w:r w:rsidR="009A3167">
              <w:rPr>
                <w:b/>
                <w:sz w:val="20"/>
              </w:rPr>
              <w:t>2</w:t>
            </w:r>
            <w:r w:rsidRPr="006E7596">
              <w:rPr>
                <w:b/>
                <w:sz w:val="20"/>
              </w:rPr>
              <w:t>00</w:t>
            </w:r>
          </w:p>
        </w:tc>
      </w:tr>
    </w:tbl>
    <w:p w:rsidR="001F430A" w:rsidRDefault="001F430A" w:rsidP="007424EF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1F430A" w:rsidRPr="00015B4E" w:rsidRDefault="001F430A" w:rsidP="007424EF">
      <w:pPr>
        <w:jc w:val="center"/>
        <w:rPr>
          <w:sz w:val="20"/>
        </w:rPr>
      </w:pPr>
      <w:r>
        <w:rPr>
          <w:b/>
          <w:sz w:val="28"/>
        </w:rPr>
        <w:t>Прогноз жилфонда уровня обеспеченности им населения</w:t>
      </w:r>
    </w:p>
    <w:p w:rsidR="007424EF" w:rsidRDefault="00404F48" w:rsidP="007424EF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9A3167">
        <w:rPr>
          <w:b/>
          <w:sz w:val="28"/>
        </w:rPr>
        <w:t>Пречистенском</w:t>
      </w:r>
      <w:r>
        <w:rPr>
          <w:b/>
          <w:sz w:val="28"/>
        </w:rPr>
        <w:t xml:space="preserve"> сельском поселении Духовщинского района Смоленской области на 20</w:t>
      </w:r>
      <w:r w:rsidR="006E7596">
        <w:rPr>
          <w:b/>
          <w:sz w:val="28"/>
        </w:rPr>
        <w:t>2</w:t>
      </w:r>
      <w:r w:rsidR="009A3167">
        <w:rPr>
          <w:b/>
          <w:sz w:val="28"/>
        </w:rPr>
        <w:t>4</w:t>
      </w:r>
      <w:r>
        <w:rPr>
          <w:b/>
          <w:sz w:val="28"/>
        </w:rPr>
        <w:t xml:space="preserve"> – 20</w:t>
      </w:r>
      <w:r w:rsidR="009A3167">
        <w:rPr>
          <w:b/>
          <w:sz w:val="28"/>
        </w:rPr>
        <w:t>30</w:t>
      </w:r>
      <w:r>
        <w:rPr>
          <w:b/>
          <w:sz w:val="28"/>
        </w:rPr>
        <w:t xml:space="preserve"> год</w:t>
      </w:r>
      <w:r w:rsidR="00A40171">
        <w:rPr>
          <w:b/>
          <w:sz w:val="28"/>
        </w:rPr>
        <w:t xml:space="preserve">ы </w:t>
      </w:r>
    </w:p>
    <w:p w:rsidR="001F430A" w:rsidRDefault="001F430A" w:rsidP="007424EF">
      <w:pPr>
        <w:jc w:val="right"/>
        <w:rPr>
          <w:sz w:val="20"/>
        </w:rPr>
      </w:pPr>
      <w:r>
        <w:rPr>
          <w:sz w:val="20"/>
        </w:rPr>
        <w:t>Табл.4</w:t>
      </w:r>
    </w:p>
    <w:tbl>
      <w:tblPr>
        <w:tblW w:w="1432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3"/>
        <w:gridCol w:w="3065"/>
        <w:gridCol w:w="1260"/>
        <w:gridCol w:w="1080"/>
        <w:gridCol w:w="1260"/>
        <w:gridCol w:w="1260"/>
        <w:gridCol w:w="1080"/>
        <w:gridCol w:w="1080"/>
        <w:gridCol w:w="1260"/>
        <w:gridCol w:w="1080"/>
        <w:gridCol w:w="1260"/>
      </w:tblGrid>
      <w:tr w:rsidR="001F430A" w:rsidRPr="00A23D63" w:rsidTr="007424EF">
        <w:trPr>
          <w:jc w:val="center"/>
        </w:trPr>
        <w:tc>
          <w:tcPr>
            <w:tcW w:w="643" w:type="dxa"/>
            <w:vMerge w:val="restart"/>
            <w:tcBorders>
              <w:top w:val="double" w:sz="6" w:space="0" w:color="000000"/>
            </w:tcBorders>
          </w:tcPr>
          <w:p w:rsidR="001F430A" w:rsidRPr="00A23D63" w:rsidRDefault="001F430A" w:rsidP="007424EF">
            <w:pPr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double" w:sz="6" w:space="0" w:color="000000"/>
            </w:tcBorders>
          </w:tcPr>
          <w:p w:rsidR="001F430A" w:rsidRPr="00A23D63" w:rsidRDefault="001F430A" w:rsidP="007424EF">
            <w:pPr>
              <w:jc w:val="center"/>
              <w:rPr>
                <w:b/>
              </w:rPr>
            </w:pPr>
            <w:r w:rsidRPr="00A23D63">
              <w:rPr>
                <w:b/>
                <w:sz w:val="22"/>
              </w:rPr>
              <w:t xml:space="preserve">Наименование </w:t>
            </w:r>
            <w:r w:rsidR="002B7AA8">
              <w:rPr>
                <w:b/>
                <w:sz w:val="22"/>
              </w:rPr>
              <w:t>муниципального образования</w:t>
            </w:r>
          </w:p>
          <w:p w:rsidR="001F430A" w:rsidRPr="00A23D63" w:rsidRDefault="001F430A" w:rsidP="007424EF">
            <w:pPr>
              <w:jc w:val="center"/>
              <w:rPr>
                <w:b/>
              </w:rPr>
            </w:pPr>
          </w:p>
          <w:p w:rsidR="001F430A" w:rsidRPr="00A23D63" w:rsidRDefault="001F430A" w:rsidP="007424EF">
            <w:pPr>
              <w:rPr>
                <w:b/>
              </w:rPr>
            </w:pPr>
          </w:p>
        </w:tc>
        <w:tc>
          <w:tcPr>
            <w:tcW w:w="3600" w:type="dxa"/>
            <w:gridSpan w:val="3"/>
            <w:tcBorders>
              <w:top w:val="double" w:sz="6" w:space="0" w:color="000000"/>
            </w:tcBorders>
          </w:tcPr>
          <w:p w:rsidR="001F430A" w:rsidRPr="00A23D63" w:rsidRDefault="006E7596" w:rsidP="009A3167">
            <w:pPr>
              <w:jc w:val="center"/>
              <w:rPr>
                <w:b/>
              </w:rPr>
            </w:pPr>
            <w:r>
              <w:rPr>
                <w:b/>
              </w:rPr>
              <w:t>на 01.01.202</w:t>
            </w:r>
            <w:r w:rsidR="009A3167">
              <w:rPr>
                <w:b/>
              </w:rPr>
              <w:t>4</w:t>
            </w:r>
            <w:r w:rsidR="001F430A" w:rsidRPr="00A23D63">
              <w:rPr>
                <w:b/>
              </w:rPr>
              <w:t xml:space="preserve"> г.</w:t>
            </w:r>
          </w:p>
        </w:tc>
        <w:tc>
          <w:tcPr>
            <w:tcW w:w="3420" w:type="dxa"/>
            <w:gridSpan w:val="3"/>
            <w:tcBorders>
              <w:top w:val="double" w:sz="6" w:space="0" w:color="000000"/>
            </w:tcBorders>
          </w:tcPr>
          <w:p w:rsidR="001F430A" w:rsidRPr="00A23D63" w:rsidRDefault="001F430A" w:rsidP="009A3167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</w:t>
            </w:r>
            <w:r w:rsidR="006E7596">
              <w:rPr>
                <w:b/>
              </w:rPr>
              <w:t>2</w:t>
            </w:r>
            <w:r w:rsidR="009A3167">
              <w:rPr>
                <w:b/>
              </w:rPr>
              <w:t>5</w:t>
            </w:r>
            <w:r w:rsidRPr="00A23D63">
              <w:rPr>
                <w:b/>
              </w:rPr>
              <w:t xml:space="preserve"> г.</w:t>
            </w:r>
          </w:p>
        </w:tc>
        <w:tc>
          <w:tcPr>
            <w:tcW w:w="3600" w:type="dxa"/>
            <w:gridSpan w:val="3"/>
            <w:tcBorders>
              <w:top w:val="double" w:sz="6" w:space="0" w:color="000000"/>
            </w:tcBorders>
          </w:tcPr>
          <w:p w:rsidR="001F430A" w:rsidRPr="00A23D63" w:rsidRDefault="001F430A" w:rsidP="007424EF">
            <w:pPr>
              <w:jc w:val="center"/>
              <w:rPr>
                <w:b/>
              </w:rPr>
            </w:pPr>
            <w:r w:rsidRPr="00A23D63">
              <w:rPr>
                <w:b/>
              </w:rPr>
              <w:t>на 01.01.20</w:t>
            </w:r>
            <w:r w:rsidR="006E7596">
              <w:rPr>
                <w:b/>
              </w:rPr>
              <w:t>30</w:t>
            </w:r>
            <w:r w:rsidRPr="00A23D63">
              <w:rPr>
                <w:b/>
              </w:rPr>
              <w:t>г.</w:t>
            </w:r>
          </w:p>
        </w:tc>
      </w:tr>
      <w:tr w:rsidR="001F430A" w:rsidRPr="00A23D63" w:rsidTr="007424EF">
        <w:trPr>
          <w:trHeight w:val="1132"/>
          <w:jc w:val="center"/>
        </w:trPr>
        <w:tc>
          <w:tcPr>
            <w:tcW w:w="643" w:type="dxa"/>
            <w:vMerge/>
          </w:tcPr>
          <w:p w:rsidR="001F430A" w:rsidRPr="00A23D63" w:rsidRDefault="001F430A" w:rsidP="007424EF">
            <w:pPr>
              <w:rPr>
                <w:b/>
                <w:sz w:val="28"/>
              </w:rPr>
            </w:pPr>
          </w:p>
        </w:tc>
        <w:tc>
          <w:tcPr>
            <w:tcW w:w="3065" w:type="dxa"/>
            <w:vMerge/>
          </w:tcPr>
          <w:p w:rsidR="001F430A" w:rsidRPr="00A23D63" w:rsidRDefault="001F430A" w:rsidP="007424EF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обеспеч.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08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обеспеч.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  <w:tc>
          <w:tcPr>
            <w:tcW w:w="126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Общая площадь жилфонда,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тыс. </w:t>
            </w:r>
            <w:r w:rsidRPr="00A23D63">
              <w:rPr>
                <w:b/>
                <w:sz w:val="20"/>
              </w:rPr>
              <w:t>м2</w:t>
            </w:r>
          </w:p>
        </w:tc>
        <w:tc>
          <w:tcPr>
            <w:tcW w:w="108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Кол-во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жителей,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чел.</w:t>
            </w:r>
          </w:p>
        </w:tc>
        <w:tc>
          <w:tcPr>
            <w:tcW w:w="1260" w:type="dxa"/>
          </w:tcPr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Уровень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обеспеч.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жильем,</w:t>
            </w:r>
          </w:p>
          <w:p w:rsidR="001F430A" w:rsidRPr="00A23D63" w:rsidRDefault="001F430A" w:rsidP="007424EF">
            <w:pPr>
              <w:ind w:left="-108" w:right="-108"/>
              <w:jc w:val="center"/>
              <w:rPr>
                <w:b/>
                <w:sz w:val="20"/>
              </w:rPr>
            </w:pPr>
            <w:r w:rsidRPr="00A23D63">
              <w:rPr>
                <w:b/>
                <w:sz w:val="20"/>
              </w:rPr>
              <w:t>м2/чел.</w:t>
            </w:r>
          </w:p>
        </w:tc>
      </w:tr>
      <w:tr w:rsidR="001F430A" w:rsidRPr="00A23D63" w:rsidTr="00DD1127">
        <w:trPr>
          <w:trHeight w:val="374"/>
          <w:jc w:val="center"/>
        </w:trPr>
        <w:tc>
          <w:tcPr>
            <w:tcW w:w="643" w:type="dxa"/>
          </w:tcPr>
          <w:p w:rsidR="001F430A" w:rsidRPr="00006624" w:rsidRDefault="001F430A" w:rsidP="007424EF">
            <w:pPr>
              <w:jc w:val="center"/>
            </w:pPr>
            <w:r w:rsidRPr="00006624">
              <w:rPr>
                <w:sz w:val="22"/>
              </w:rPr>
              <w:t>1.</w:t>
            </w:r>
          </w:p>
        </w:tc>
        <w:tc>
          <w:tcPr>
            <w:tcW w:w="3065" w:type="dxa"/>
          </w:tcPr>
          <w:p w:rsidR="001F430A" w:rsidRPr="00006624" w:rsidRDefault="009A3167" w:rsidP="007424EF">
            <w:r w:rsidRPr="00006624">
              <w:t>Пречистенское</w:t>
            </w:r>
            <w:r w:rsidR="001F430A" w:rsidRPr="00006624">
              <w:t xml:space="preserve"> сельское поселение</w:t>
            </w:r>
          </w:p>
        </w:tc>
        <w:tc>
          <w:tcPr>
            <w:tcW w:w="1260" w:type="dxa"/>
            <w:shd w:val="clear" w:color="auto" w:fill="auto"/>
          </w:tcPr>
          <w:p w:rsidR="001F430A" w:rsidRPr="00DD1127" w:rsidRDefault="00DD1127" w:rsidP="007424EF">
            <w:pPr>
              <w:jc w:val="center"/>
            </w:pPr>
            <w:r w:rsidRPr="00DD1127">
              <w:t>84,86</w:t>
            </w:r>
          </w:p>
        </w:tc>
        <w:tc>
          <w:tcPr>
            <w:tcW w:w="1080" w:type="dxa"/>
            <w:shd w:val="clear" w:color="auto" w:fill="auto"/>
          </w:tcPr>
          <w:p w:rsidR="001F430A" w:rsidRPr="00DD1127" w:rsidRDefault="00DD1127" w:rsidP="007424EF">
            <w:pPr>
              <w:jc w:val="center"/>
            </w:pPr>
            <w:r w:rsidRPr="00DD1127">
              <w:t>2096</w:t>
            </w:r>
          </w:p>
        </w:tc>
        <w:tc>
          <w:tcPr>
            <w:tcW w:w="1260" w:type="dxa"/>
          </w:tcPr>
          <w:p w:rsidR="001F430A" w:rsidRPr="002E6633" w:rsidRDefault="002E6633" w:rsidP="007424EF">
            <w:pPr>
              <w:jc w:val="center"/>
            </w:pPr>
            <w:r w:rsidRPr="002E6633">
              <w:t>40,5</w:t>
            </w:r>
          </w:p>
        </w:tc>
        <w:tc>
          <w:tcPr>
            <w:tcW w:w="1260" w:type="dxa"/>
          </w:tcPr>
          <w:p w:rsidR="001F430A" w:rsidRPr="009A3167" w:rsidRDefault="002E6633" w:rsidP="007424EF">
            <w:pPr>
              <w:jc w:val="center"/>
              <w:rPr>
                <w:highlight w:val="yellow"/>
              </w:rPr>
            </w:pPr>
            <w:r w:rsidRPr="002E6633">
              <w:t>84,86</w:t>
            </w:r>
          </w:p>
        </w:tc>
        <w:tc>
          <w:tcPr>
            <w:tcW w:w="1080" w:type="dxa"/>
          </w:tcPr>
          <w:p w:rsidR="001F430A" w:rsidRPr="002E6633" w:rsidRDefault="002E6633" w:rsidP="007424EF">
            <w:pPr>
              <w:jc w:val="center"/>
            </w:pPr>
            <w:r w:rsidRPr="002E6633">
              <w:t>2076</w:t>
            </w:r>
          </w:p>
        </w:tc>
        <w:tc>
          <w:tcPr>
            <w:tcW w:w="1080" w:type="dxa"/>
          </w:tcPr>
          <w:p w:rsidR="001F430A" w:rsidRPr="002E6633" w:rsidRDefault="002E6633" w:rsidP="002E6633">
            <w:pPr>
              <w:jc w:val="center"/>
            </w:pPr>
            <w:r w:rsidRPr="002E6633">
              <w:t>40,9</w:t>
            </w:r>
          </w:p>
        </w:tc>
        <w:tc>
          <w:tcPr>
            <w:tcW w:w="1260" w:type="dxa"/>
          </w:tcPr>
          <w:p w:rsidR="001F430A" w:rsidRPr="009A3167" w:rsidRDefault="002E6633" w:rsidP="007424EF">
            <w:pPr>
              <w:jc w:val="center"/>
              <w:rPr>
                <w:bCs/>
                <w:color w:val="000000"/>
                <w:highlight w:val="yellow"/>
              </w:rPr>
            </w:pPr>
            <w:r w:rsidRPr="002E6633">
              <w:rPr>
                <w:bCs/>
                <w:color w:val="000000"/>
              </w:rPr>
              <w:t>84,86</w:t>
            </w:r>
          </w:p>
        </w:tc>
        <w:tc>
          <w:tcPr>
            <w:tcW w:w="1080" w:type="dxa"/>
          </w:tcPr>
          <w:p w:rsidR="001F430A" w:rsidRPr="002E6633" w:rsidRDefault="002E6633" w:rsidP="007424EF">
            <w:pPr>
              <w:ind w:left="-108" w:right="-108"/>
              <w:jc w:val="center"/>
            </w:pPr>
            <w:r w:rsidRPr="002E6633">
              <w:t>1976</w:t>
            </w:r>
          </w:p>
        </w:tc>
        <w:tc>
          <w:tcPr>
            <w:tcW w:w="1260" w:type="dxa"/>
          </w:tcPr>
          <w:p w:rsidR="001F430A" w:rsidRPr="002E6633" w:rsidRDefault="002E6633" w:rsidP="007424EF">
            <w:pPr>
              <w:jc w:val="center"/>
              <w:rPr>
                <w:color w:val="000000"/>
              </w:rPr>
            </w:pPr>
            <w:r w:rsidRPr="002E6633">
              <w:rPr>
                <w:color w:val="000000"/>
              </w:rPr>
              <w:t>43,0</w:t>
            </w:r>
          </w:p>
        </w:tc>
      </w:tr>
      <w:tr w:rsidR="00DD1127" w:rsidRPr="00015B4E" w:rsidTr="007424EF">
        <w:trPr>
          <w:trHeight w:val="374"/>
          <w:jc w:val="center"/>
        </w:trPr>
        <w:tc>
          <w:tcPr>
            <w:tcW w:w="3708" w:type="dxa"/>
            <w:gridSpan w:val="2"/>
            <w:tcBorders>
              <w:bottom w:val="double" w:sz="6" w:space="0" w:color="000000"/>
            </w:tcBorders>
          </w:tcPr>
          <w:p w:rsidR="00DD1127" w:rsidRPr="00006624" w:rsidRDefault="00DD1127" w:rsidP="007424EF">
            <w:pPr>
              <w:jc w:val="center"/>
              <w:rPr>
                <w:b/>
              </w:rPr>
            </w:pPr>
            <w:r w:rsidRPr="00006624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DD1127" w:rsidRPr="00DD1127" w:rsidRDefault="00DD1127" w:rsidP="00E156E7">
            <w:pPr>
              <w:jc w:val="center"/>
            </w:pPr>
            <w:r w:rsidRPr="00DD1127">
              <w:t>84,86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DD1127" w:rsidRPr="00DD1127" w:rsidRDefault="00DD1127" w:rsidP="00E156E7">
            <w:pPr>
              <w:jc w:val="center"/>
            </w:pPr>
            <w:r w:rsidRPr="00DD1127">
              <w:t>2096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DD1127" w:rsidRPr="002E6633" w:rsidRDefault="002E6633" w:rsidP="007424EF">
            <w:pPr>
              <w:jc w:val="center"/>
            </w:pPr>
            <w:r w:rsidRPr="002E6633">
              <w:t>40,5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DD1127" w:rsidRPr="002E6633" w:rsidRDefault="002E6633" w:rsidP="007424EF">
            <w:pPr>
              <w:jc w:val="center"/>
              <w:rPr>
                <w:highlight w:val="yellow"/>
              </w:rPr>
            </w:pPr>
            <w:r w:rsidRPr="002E6633">
              <w:t>84,86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DD1127" w:rsidRPr="002E6633" w:rsidRDefault="002E6633" w:rsidP="007424EF">
            <w:pPr>
              <w:jc w:val="center"/>
            </w:pPr>
            <w:r w:rsidRPr="002E6633">
              <w:t>2076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DD1127" w:rsidRPr="002E6633" w:rsidRDefault="002E6633" w:rsidP="007424EF">
            <w:pPr>
              <w:jc w:val="center"/>
            </w:pPr>
            <w:r w:rsidRPr="002E6633">
              <w:t>40,9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DD1127" w:rsidRPr="002E6633" w:rsidRDefault="002E6633" w:rsidP="007424EF">
            <w:pPr>
              <w:jc w:val="center"/>
              <w:rPr>
                <w:bCs/>
                <w:color w:val="000000"/>
              </w:rPr>
            </w:pPr>
            <w:r w:rsidRPr="002E6633">
              <w:rPr>
                <w:bCs/>
                <w:color w:val="000000"/>
              </w:rPr>
              <w:t>84,86</w:t>
            </w: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DD1127" w:rsidRPr="002E6633" w:rsidRDefault="002E6633" w:rsidP="007424EF">
            <w:pPr>
              <w:ind w:left="-108" w:right="-108"/>
              <w:jc w:val="center"/>
            </w:pPr>
            <w:r w:rsidRPr="002E6633">
              <w:t>1976</w:t>
            </w:r>
          </w:p>
        </w:tc>
        <w:tc>
          <w:tcPr>
            <w:tcW w:w="1260" w:type="dxa"/>
            <w:tcBorders>
              <w:bottom w:val="double" w:sz="6" w:space="0" w:color="000000"/>
            </w:tcBorders>
          </w:tcPr>
          <w:p w:rsidR="00DD1127" w:rsidRPr="002E6633" w:rsidRDefault="002E6633" w:rsidP="007424EF">
            <w:pPr>
              <w:jc w:val="center"/>
              <w:rPr>
                <w:color w:val="000000"/>
              </w:rPr>
            </w:pPr>
            <w:r w:rsidRPr="002E6633">
              <w:rPr>
                <w:color w:val="000000"/>
              </w:rPr>
              <w:t>43,0</w:t>
            </w:r>
          </w:p>
        </w:tc>
      </w:tr>
    </w:tbl>
    <w:p w:rsidR="007027AC" w:rsidRDefault="007027AC" w:rsidP="007424EF">
      <w:pPr>
        <w:ind w:left="987"/>
        <w:jc w:val="center"/>
        <w:rPr>
          <w:b/>
          <w:sz w:val="28"/>
          <w:szCs w:val="28"/>
        </w:rPr>
      </w:pPr>
    </w:p>
    <w:p w:rsidR="007027AC" w:rsidRDefault="007027AC" w:rsidP="007424EF">
      <w:pPr>
        <w:ind w:left="987"/>
        <w:jc w:val="center"/>
        <w:rPr>
          <w:b/>
          <w:sz w:val="28"/>
          <w:szCs w:val="28"/>
        </w:rPr>
      </w:pPr>
    </w:p>
    <w:p w:rsidR="007027AC" w:rsidRDefault="007027AC" w:rsidP="007424EF">
      <w:pPr>
        <w:ind w:left="987"/>
        <w:jc w:val="center"/>
        <w:rPr>
          <w:b/>
          <w:sz w:val="28"/>
          <w:szCs w:val="28"/>
        </w:rPr>
      </w:pPr>
    </w:p>
    <w:p w:rsidR="007027AC" w:rsidRDefault="007027AC" w:rsidP="007424EF">
      <w:pPr>
        <w:ind w:left="987"/>
        <w:jc w:val="center"/>
        <w:rPr>
          <w:b/>
          <w:sz w:val="28"/>
          <w:szCs w:val="28"/>
        </w:rPr>
      </w:pPr>
    </w:p>
    <w:p w:rsidR="007027AC" w:rsidRDefault="007027AC" w:rsidP="007424EF">
      <w:pPr>
        <w:ind w:left="987"/>
        <w:jc w:val="center"/>
        <w:rPr>
          <w:b/>
          <w:sz w:val="28"/>
          <w:szCs w:val="28"/>
        </w:rPr>
      </w:pPr>
    </w:p>
    <w:p w:rsidR="007027AC" w:rsidRDefault="007027AC" w:rsidP="007424EF">
      <w:pPr>
        <w:ind w:left="987"/>
        <w:jc w:val="center"/>
        <w:rPr>
          <w:b/>
          <w:sz w:val="28"/>
          <w:szCs w:val="28"/>
        </w:rPr>
      </w:pPr>
    </w:p>
    <w:p w:rsidR="007027AC" w:rsidRDefault="007027AC" w:rsidP="007424EF">
      <w:pPr>
        <w:ind w:left="567"/>
        <w:rPr>
          <w:sz w:val="28"/>
          <w:szCs w:val="28"/>
        </w:rPr>
        <w:sectPr w:rsidR="007027AC" w:rsidSect="007424EF">
          <w:headerReference w:type="even" r:id="rId11"/>
          <w:headerReference w:type="default" r:id="rId12"/>
          <w:type w:val="continuous"/>
          <w:pgSz w:w="16840" w:h="11907" w:orient="landscape" w:code="9"/>
          <w:pgMar w:top="720" w:right="720" w:bottom="720" w:left="720" w:header="720" w:footer="720" w:gutter="0"/>
          <w:cols w:space="720"/>
        </w:sectPr>
      </w:pPr>
    </w:p>
    <w:p w:rsidR="007424EF" w:rsidRDefault="00BF741A" w:rsidP="007424E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Развитие социальной сферы в </w:t>
      </w:r>
      <w:r w:rsidR="009A3167">
        <w:rPr>
          <w:b/>
          <w:sz w:val="28"/>
          <w:szCs w:val="28"/>
        </w:rPr>
        <w:t>Пречистенском</w:t>
      </w:r>
      <w:r>
        <w:rPr>
          <w:b/>
          <w:sz w:val="28"/>
          <w:szCs w:val="28"/>
        </w:rPr>
        <w:t xml:space="preserve"> сельском поселении </w:t>
      </w:r>
    </w:p>
    <w:p w:rsidR="001F6DC9" w:rsidRDefault="00BF741A" w:rsidP="007424E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Духовщинского района </w:t>
      </w:r>
      <w:r w:rsidR="007027AC">
        <w:rPr>
          <w:b/>
          <w:sz w:val="28"/>
          <w:szCs w:val="28"/>
        </w:rPr>
        <w:t>Смоленской области</w:t>
      </w:r>
    </w:p>
    <w:p w:rsidR="00574A62" w:rsidRPr="007027AC" w:rsidRDefault="00574A62" w:rsidP="007424EF">
      <w:pPr>
        <w:ind w:left="567"/>
        <w:jc w:val="center"/>
        <w:rPr>
          <w:b/>
          <w:sz w:val="28"/>
          <w:szCs w:val="28"/>
        </w:rPr>
      </w:pPr>
    </w:p>
    <w:p w:rsidR="006B6160" w:rsidRDefault="001F6DC9" w:rsidP="007424E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сфера </w:t>
      </w:r>
      <w:r w:rsidR="009A3167">
        <w:rPr>
          <w:sz w:val="28"/>
          <w:szCs w:val="28"/>
        </w:rPr>
        <w:t>Пречистенск</w:t>
      </w:r>
      <w:r>
        <w:rPr>
          <w:sz w:val="28"/>
          <w:szCs w:val="28"/>
        </w:rPr>
        <w:t>ого</w:t>
      </w:r>
      <w:r w:rsidR="007424EF">
        <w:rPr>
          <w:sz w:val="28"/>
          <w:szCs w:val="28"/>
        </w:rPr>
        <w:t xml:space="preserve"> </w:t>
      </w:r>
      <w:r w:rsidRPr="004C1375">
        <w:rPr>
          <w:sz w:val="28"/>
        </w:rPr>
        <w:t>сельско</w:t>
      </w:r>
      <w:r>
        <w:rPr>
          <w:sz w:val="28"/>
        </w:rPr>
        <w:t>го</w:t>
      </w:r>
      <w:r w:rsidRPr="004C1375">
        <w:rPr>
          <w:sz w:val="28"/>
        </w:rPr>
        <w:t xml:space="preserve"> поселени</w:t>
      </w:r>
      <w:r>
        <w:rPr>
          <w:sz w:val="28"/>
        </w:rPr>
        <w:t>я</w:t>
      </w:r>
      <w:r w:rsidRPr="004C1375">
        <w:rPr>
          <w:sz w:val="28"/>
        </w:rPr>
        <w:t xml:space="preserve"> </w:t>
      </w:r>
      <w:r>
        <w:rPr>
          <w:sz w:val="28"/>
        </w:rPr>
        <w:t xml:space="preserve">Духовщинского </w:t>
      </w:r>
      <w:r w:rsidRPr="004C1375">
        <w:rPr>
          <w:sz w:val="28"/>
        </w:rPr>
        <w:t>района</w:t>
      </w:r>
      <w:r w:rsidRPr="004C1375">
        <w:rPr>
          <w:sz w:val="28"/>
          <w:szCs w:val="28"/>
        </w:rPr>
        <w:t xml:space="preserve"> </w:t>
      </w:r>
      <w:r w:rsidRPr="00117363">
        <w:rPr>
          <w:sz w:val="28"/>
          <w:szCs w:val="28"/>
        </w:rPr>
        <w:t xml:space="preserve">Смоленской области состоит из учреждений </w:t>
      </w:r>
      <w:r>
        <w:rPr>
          <w:sz w:val="28"/>
          <w:szCs w:val="28"/>
        </w:rPr>
        <w:t xml:space="preserve">образований, культуры и органов </w:t>
      </w:r>
      <w:r w:rsidRPr="00117363">
        <w:rPr>
          <w:sz w:val="28"/>
          <w:szCs w:val="28"/>
        </w:rPr>
        <w:t xml:space="preserve">самоуправления, которые являются муниципальными и обслуживаются муниципальным бюджетом. </w:t>
      </w:r>
    </w:p>
    <w:p w:rsidR="001F430A" w:rsidRDefault="001F430A" w:rsidP="007424EF">
      <w:pPr>
        <w:rPr>
          <w:b/>
          <w:sz w:val="28"/>
        </w:rPr>
      </w:pPr>
    </w:p>
    <w:p w:rsidR="001F430A" w:rsidRDefault="00835863" w:rsidP="007424EF">
      <w:pPr>
        <w:ind w:firstLine="567"/>
        <w:rPr>
          <w:sz w:val="28"/>
        </w:rPr>
      </w:pPr>
      <w:r>
        <w:rPr>
          <w:b/>
          <w:sz w:val="28"/>
        </w:rPr>
        <w:t>1.3</w:t>
      </w:r>
      <w:r w:rsidR="001F430A">
        <w:rPr>
          <w:b/>
          <w:sz w:val="28"/>
        </w:rPr>
        <w:t xml:space="preserve"> Электроснабжение</w:t>
      </w:r>
    </w:p>
    <w:p w:rsidR="001F430A" w:rsidRDefault="001F430A" w:rsidP="007424EF">
      <w:pPr>
        <w:ind w:firstLine="567"/>
        <w:jc w:val="both"/>
        <w:rPr>
          <w:sz w:val="28"/>
        </w:rPr>
      </w:pPr>
      <w:r>
        <w:rPr>
          <w:sz w:val="28"/>
        </w:rPr>
        <w:t xml:space="preserve">Все населенные пункты </w:t>
      </w:r>
      <w:r w:rsidR="009A3167" w:rsidRPr="009A3167">
        <w:rPr>
          <w:sz w:val="28"/>
        </w:rPr>
        <w:t>Пречистенского</w:t>
      </w:r>
      <w:r w:rsidR="006B6160">
        <w:rPr>
          <w:sz w:val="28"/>
        </w:rPr>
        <w:t xml:space="preserve"> сельского</w:t>
      </w:r>
      <w:r w:rsidRPr="00ED7565">
        <w:rPr>
          <w:sz w:val="28"/>
        </w:rPr>
        <w:t xml:space="preserve"> поселени</w:t>
      </w:r>
      <w:r w:rsidR="006B6160">
        <w:rPr>
          <w:sz w:val="28"/>
        </w:rPr>
        <w:t>я</w:t>
      </w:r>
      <w:r w:rsidRPr="00ED7565">
        <w:rPr>
          <w:sz w:val="28"/>
        </w:rPr>
        <w:t xml:space="preserve"> </w:t>
      </w:r>
      <w:r w:rsidR="006B6160">
        <w:rPr>
          <w:sz w:val="28"/>
        </w:rPr>
        <w:t>Духовщинского</w:t>
      </w:r>
      <w:r w:rsidRPr="00ED7565">
        <w:rPr>
          <w:sz w:val="28"/>
        </w:rPr>
        <w:t xml:space="preserve"> района</w:t>
      </w:r>
      <w:r>
        <w:rPr>
          <w:sz w:val="28"/>
        </w:rPr>
        <w:t xml:space="preserve"> Смоленской области в настоящее время </w:t>
      </w:r>
      <w:r w:rsidR="006B6160">
        <w:rPr>
          <w:sz w:val="28"/>
        </w:rPr>
        <w:t xml:space="preserve">централизованно </w:t>
      </w:r>
      <w:r>
        <w:rPr>
          <w:sz w:val="28"/>
        </w:rPr>
        <w:t xml:space="preserve">снабжаются электроэнергией по линиям электропередачи. </w:t>
      </w:r>
    </w:p>
    <w:p w:rsidR="009A3167" w:rsidRDefault="006B6160" w:rsidP="002363FC">
      <w:pPr>
        <w:ind w:firstLine="567"/>
        <w:jc w:val="both"/>
        <w:rPr>
          <w:sz w:val="28"/>
        </w:rPr>
      </w:pPr>
      <w:r>
        <w:rPr>
          <w:sz w:val="28"/>
        </w:rPr>
        <w:t>Р</w:t>
      </w:r>
      <w:r w:rsidR="001F430A">
        <w:rPr>
          <w:sz w:val="28"/>
        </w:rPr>
        <w:t>аспределение электроэнергии в сельск</w:t>
      </w:r>
      <w:r>
        <w:rPr>
          <w:sz w:val="28"/>
        </w:rPr>
        <w:t>ом поселении</w:t>
      </w:r>
      <w:r w:rsidR="001F430A">
        <w:rPr>
          <w:sz w:val="28"/>
        </w:rPr>
        <w:t xml:space="preserve"> производится по</w:t>
      </w:r>
      <w:r>
        <w:rPr>
          <w:sz w:val="28"/>
        </w:rPr>
        <w:t xml:space="preserve"> в</w:t>
      </w:r>
      <w:r w:rsidR="001F430A">
        <w:rPr>
          <w:sz w:val="28"/>
        </w:rPr>
        <w:t>оздушным линиям до распределительных подстанций, а от них по воздушным и кабельным сетям до объектов потребления.</w:t>
      </w:r>
    </w:p>
    <w:p w:rsidR="009A3167" w:rsidRDefault="009A3167" w:rsidP="002363FC">
      <w:pPr>
        <w:ind w:firstLine="567"/>
        <w:jc w:val="both"/>
        <w:rPr>
          <w:sz w:val="28"/>
        </w:rPr>
      </w:pPr>
    </w:p>
    <w:p w:rsidR="00774737" w:rsidRDefault="009A3167" w:rsidP="002363FC">
      <w:pPr>
        <w:ind w:firstLine="567"/>
        <w:jc w:val="both"/>
        <w:rPr>
          <w:b/>
          <w:sz w:val="28"/>
        </w:rPr>
      </w:pPr>
      <w:r w:rsidRPr="009A3167">
        <w:rPr>
          <w:b/>
          <w:sz w:val="28"/>
        </w:rPr>
        <w:t>1.</w:t>
      </w:r>
      <w:r w:rsidR="00835863" w:rsidRPr="009A3167">
        <w:rPr>
          <w:b/>
          <w:sz w:val="28"/>
        </w:rPr>
        <w:t>4</w:t>
      </w:r>
      <w:r>
        <w:rPr>
          <w:b/>
          <w:sz w:val="28"/>
        </w:rPr>
        <w:t>.</w:t>
      </w:r>
      <w:r w:rsidR="001F430A">
        <w:rPr>
          <w:b/>
          <w:sz w:val="28"/>
        </w:rPr>
        <w:t xml:space="preserve"> Теплоснабжение</w:t>
      </w:r>
    </w:p>
    <w:p w:rsidR="001865CD" w:rsidRDefault="001865CD" w:rsidP="002363FC">
      <w:pPr>
        <w:ind w:firstLine="567"/>
        <w:jc w:val="both"/>
        <w:rPr>
          <w:b/>
          <w:sz w:val="28"/>
        </w:rPr>
      </w:pPr>
    </w:p>
    <w:p w:rsidR="00D55ED5" w:rsidRPr="00D55ED5" w:rsidRDefault="00D55ED5" w:rsidP="002363FC">
      <w:pPr>
        <w:ind w:firstLine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 xml:space="preserve">В </w:t>
      </w:r>
      <w:r w:rsidR="009A3167">
        <w:rPr>
          <w:sz w:val="28"/>
          <w:szCs w:val="28"/>
        </w:rPr>
        <w:t>Пречистенском</w:t>
      </w:r>
      <w:r w:rsidRPr="00D55ED5">
        <w:rPr>
          <w:sz w:val="28"/>
          <w:szCs w:val="28"/>
        </w:rPr>
        <w:t xml:space="preserve"> сельском поселении теплоснабжение осуществляется от индивидуальных автономных источников тепл</w:t>
      </w:r>
      <w:r w:rsidR="00920536">
        <w:rPr>
          <w:sz w:val="28"/>
          <w:szCs w:val="28"/>
        </w:rPr>
        <w:t>а</w:t>
      </w:r>
      <w:r w:rsidRPr="00D55ED5">
        <w:rPr>
          <w:sz w:val="28"/>
          <w:szCs w:val="28"/>
        </w:rPr>
        <w:t>.</w:t>
      </w:r>
    </w:p>
    <w:p w:rsidR="00D55ED5" w:rsidRPr="00D55ED5" w:rsidRDefault="00D55ED5" w:rsidP="002363FC">
      <w:pPr>
        <w:ind w:firstLine="567"/>
        <w:jc w:val="both"/>
        <w:rPr>
          <w:sz w:val="28"/>
          <w:szCs w:val="28"/>
        </w:rPr>
      </w:pPr>
      <w:r w:rsidRPr="00D55ED5">
        <w:rPr>
          <w:sz w:val="28"/>
          <w:szCs w:val="28"/>
        </w:rPr>
        <w:t>В общем обеспечении сельского поселения топливно-энергетическим</w:t>
      </w:r>
      <w:r w:rsidR="004C6FA7">
        <w:rPr>
          <w:sz w:val="28"/>
          <w:szCs w:val="28"/>
        </w:rPr>
        <w:t>и</w:t>
      </w:r>
      <w:r w:rsidRPr="00D55ED5">
        <w:rPr>
          <w:sz w:val="28"/>
          <w:szCs w:val="28"/>
        </w:rPr>
        <w:t xml:space="preserve"> ресурсами преобладает доля вида топлива, такого как </w:t>
      </w:r>
      <w:r>
        <w:rPr>
          <w:sz w:val="28"/>
          <w:szCs w:val="28"/>
        </w:rPr>
        <w:t xml:space="preserve">природный газ </w:t>
      </w:r>
      <w:r w:rsidR="004C6FA7">
        <w:rPr>
          <w:sz w:val="28"/>
          <w:szCs w:val="28"/>
        </w:rPr>
        <w:t>и дрова.</w:t>
      </w:r>
      <w:r w:rsidRPr="00D55ED5">
        <w:rPr>
          <w:sz w:val="28"/>
          <w:szCs w:val="28"/>
        </w:rPr>
        <w:t xml:space="preserve"> </w:t>
      </w:r>
    </w:p>
    <w:p w:rsidR="004C6FA7" w:rsidRDefault="00D55ED5" w:rsidP="002363FC">
      <w:pPr>
        <w:ind w:firstLine="567"/>
        <w:jc w:val="both"/>
      </w:pPr>
      <w:r w:rsidRPr="00D55ED5">
        <w:rPr>
          <w:sz w:val="28"/>
          <w:szCs w:val="28"/>
        </w:rPr>
        <w:t xml:space="preserve">Социально-значимые объекты отапливаются </w:t>
      </w:r>
      <w:r w:rsidR="00E91A39">
        <w:rPr>
          <w:sz w:val="28"/>
          <w:szCs w:val="28"/>
        </w:rPr>
        <w:t xml:space="preserve">газовыми </w:t>
      </w:r>
      <w:r w:rsidRPr="00D55ED5">
        <w:rPr>
          <w:sz w:val="28"/>
          <w:szCs w:val="28"/>
        </w:rPr>
        <w:t>котельными (ДК, школ</w:t>
      </w:r>
      <w:r w:rsidR="004C6FA7">
        <w:rPr>
          <w:sz w:val="28"/>
          <w:szCs w:val="28"/>
        </w:rPr>
        <w:t>а</w:t>
      </w:r>
      <w:r w:rsidR="00047E4E">
        <w:rPr>
          <w:sz w:val="28"/>
          <w:szCs w:val="28"/>
        </w:rPr>
        <w:t>, администрация</w:t>
      </w:r>
      <w:r w:rsidRPr="00D55ED5">
        <w:rPr>
          <w:sz w:val="28"/>
          <w:szCs w:val="28"/>
        </w:rPr>
        <w:t xml:space="preserve"> и т.д.). Частный сектор для целей теплоснабжения, горячего водоснабжения имеет индивидуальные источники. </w:t>
      </w:r>
      <w:r w:rsidR="00E91A39">
        <w:rPr>
          <w:sz w:val="28"/>
          <w:szCs w:val="28"/>
        </w:rPr>
        <w:t>Централизованное г</w:t>
      </w:r>
      <w:r w:rsidRPr="00D55ED5">
        <w:rPr>
          <w:sz w:val="28"/>
          <w:szCs w:val="28"/>
        </w:rPr>
        <w:t>орячее водоснабжение отсутствует.</w:t>
      </w:r>
      <w:r w:rsidR="002E1A1E">
        <w:rPr>
          <w:sz w:val="28"/>
          <w:szCs w:val="28"/>
        </w:rPr>
        <w:t xml:space="preserve"> </w:t>
      </w:r>
      <w:r w:rsidRPr="00D55ED5">
        <w:rPr>
          <w:sz w:val="28"/>
          <w:szCs w:val="28"/>
        </w:rPr>
        <w:t xml:space="preserve">Население в основном пользуется </w:t>
      </w:r>
      <w:r w:rsidR="002E1A1E">
        <w:rPr>
          <w:sz w:val="28"/>
          <w:szCs w:val="28"/>
        </w:rPr>
        <w:t xml:space="preserve">электрическими нагревателями, </w:t>
      </w:r>
      <w:r w:rsidRPr="004C6FA7">
        <w:rPr>
          <w:sz w:val="28"/>
          <w:szCs w:val="28"/>
        </w:rPr>
        <w:t>водо</w:t>
      </w:r>
      <w:r w:rsidR="002E1A1E">
        <w:rPr>
          <w:sz w:val="28"/>
          <w:szCs w:val="28"/>
        </w:rPr>
        <w:t xml:space="preserve">нагревателями и </w:t>
      </w:r>
      <w:r w:rsidR="002E1A1E" w:rsidRPr="004C6FA7">
        <w:rPr>
          <w:sz w:val="28"/>
          <w:szCs w:val="28"/>
        </w:rPr>
        <w:t>газо</w:t>
      </w:r>
      <w:r w:rsidR="002E1A1E">
        <w:rPr>
          <w:sz w:val="28"/>
          <w:szCs w:val="28"/>
        </w:rPr>
        <w:t>выми</w:t>
      </w:r>
      <w:r w:rsidR="002E1A1E" w:rsidRPr="004C6FA7">
        <w:rPr>
          <w:sz w:val="28"/>
          <w:szCs w:val="28"/>
        </w:rPr>
        <w:t xml:space="preserve"> </w:t>
      </w:r>
      <w:r w:rsidRPr="004C6FA7">
        <w:rPr>
          <w:sz w:val="28"/>
          <w:szCs w:val="28"/>
        </w:rPr>
        <w:t>нагревателями</w:t>
      </w:r>
      <w:r w:rsidR="002E1A1E">
        <w:rPr>
          <w:sz w:val="28"/>
          <w:szCs w:val="28"/>
        </w:rPr>
        <w:t>.</w:t>
      </w:r>
      <w:r w:rsidRPr="004934C0">
        <w:t xml:space="preserve"> </w:t>
      </w:r>
    </w:p>
    <w:p w:rsidR="00E91A39" w:rsidRDefault="00E91A39" w:rsidP="002363FC">
      <w:pPr>
        <w:ind w:firstLine="567"/>
        <w:jc w:val="center"/>
        <w:rPr>
          <w:b/>
          <w:sz w:val="28"/>
        </w:rPr>
      </w:pPr>
    </w:p>
    <w:p w:rsidR="001F430A" w:rsidRDefault="00835863" w:rsidP="002363FC">
      <w:pPr>
        <w:ind w:firstLine="567"/>
        <w:rPr>
          <w:b/>
          <w:sz w:val="28"/>
        </w:rPr>
      </w:pPr>
      <w:r>
        <w:rPr>
          <w:b/>
          <w:sz w:val="28"/>
        </w:rPr>
        <w:t>1.5</w:t>
      </w:r>
      <w:r w:rsidR="001F430A" w:rsidRPr="002F3442">
        <w:rPr>
          <w:b/>
          <w:sz w:val="28"/>
        </w:rPr>
        <w:t xml:space="preserve"> Газоснабжение</w:t>
      </w:r>
    </w:p>
    <w:p w:rsidR="00774737" w:rsidRPr="002F3442" w:rsidRDefault="00774737" w:rsidP="007424EF">
      <w:pPr>
        <w:ind w:left="708" w:firstLine="702"/>
        <w:jc w:val="center"/>
        <w:rPr>
          <w:b/>
          <w:sz w:val="28"/>
        </w:rPr>
      </w:pPr>
    </w:p>
    <w:p w:rsidR="001F430A" w:rsidRPr="002E1A1E" w:rsidRDefault="004C6FA7" w:rsidP="007424EF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F430A" w:rsidRPr="002E1A1E">
        <w:rPr>
          <w:b/>
          <w:sz w:val="28"/>
          <w:szCs w:val="28"/>
        </w:rPr>
        <w:t xml:space="preserve">Уровень газификации населенных пунктов </w:t>
      </w:r>
      <w:r w:rsidR="009A3167">
        <w:rPr>
          <w:b/>
          <w:sz w:val="28"/>
        </w:rPr>
        <w:t>Пречистенского</w:t>
      </w:r>
      <w:r w:rsidRPr="002E1A1E">
        <w:rPr>
          <w:b/>
          <w:sz w:val="28"/>
        </w:rPr>
        <w:t xml:space="preserve"> сельского поселения Духовщинского</w:t>
      </w:r>
      <w:r w:rsidR="001F430A" w:rsidRPr="002E1A1E">
        <w:rPr>
          <w:b/>
          <w:sz w:val="28"/>
        </w:rPr>
        <w:t xml:space="preserve"> района </w:t>
      </w:r>
      <w:r w:rsidR="001F430A" w:rsidRPr="002E1A1E">
        <w:rPr>
          <w:b/>
          <w:sz w:val="28"/>
          <w:szCs w:val="28"/>
        </w:rPr>
        <w:t>Смоленской области</w:t>
      </w:r>
    </w:p>
    <w:p w:rsidR="001F430A" w:rsidRPr="007604F9" w:rsidRDefault="001F430A" w:rsidP="007424EF">
      <w:pPr>
        <w:tabs>
          <w:tab w:val="left" w:pos="720"/>
          <w:tab w:val="left" w:pos="2713"/>
        </w:tabs>
        <w:jc w:val="right"/>
      </w:pPr>
      <w:r>
        <w:t>Табл.</w:t>
      </w:r>
      <w:r w:rsidR="009A3167">
        <w:t>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1479"/>
        <w:gridCol w:w="647"/>
        <w:gridCol w:w="48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425"/>
      </w:tblGrid>
      <w:tr w:rsidR="001F430A" w:rsidRPr="00A23D63" w:rsidTr="009A3167">
        <w:trPr>
          <w:trHeight w:val="536"/>
        </w:trPr>
        <w:tc>
          <w:tcPr>
            <w:tcW w:w="2349" w:type="dxa"/>
            <w:vMerge w:val="restart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Наименование поселения</w:t>
            </w:r>
          </w:p>
        </w:tc>
        <w:tc>
          <w:tcPr>
            <w:tcW w:w="1479" w:type="dxa"/>
            <w:vMerge w:val="restart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 w:rsidRPr="00BE3273">
              <w:t>Количество населенных пунктов</w:t>
            </w:r>
          </w:p>
        </w:tc>
        <w:tc>
          <w:tcPr>
            <w:tcW w:w="6662" w:type="dxa"/>
            <w:gridSpan w:val="12"/>
            <w:vAlign w:val="center"/>
          </w:tcPr>
          <w:p w:rsidR="001F430A" w:rsidRDefault="001F430A" w:rsidP="007424EF">
            <w:pPr>
              <w:tabs>
                <w:tab w:val="left" w:pos="720"/>
                <w:tab w:val="left" w:pos="2713"/>
              </w:tabs>
              <w:ind w:right="-108"/>
              <w:jc w:val="center"/>
            </w:pPr>
            <w:r>
              <w:t>Уровень газификации населенных пунктов по численности населения, ед.</w:t>
            </w:r>
          </w:p>
        </w:tc>
      </w:tr>
      <w:tr w:rsidR="00A908D7" w:rsidRPr="00A23D63" w:rsidTr="009A3167">
        <w:trPr>
          <w:trHeight w:val="402"/>
        </w:trPr>
        <w:tc>
          <w:tcPr>
            <w:tcW w:w="2349" w:type="dxa"/>
            <w:vMerge/>
            <w:vAlign w:val="center"/>
          </w:tcPr>
          <w:p w:rsidR="001F430A" w:rsidRPr="00A23D63" w:rsidRDefault="001F430A" w:rsidP="007424EF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  <w:vAlign w:val="center"/>
          </w:tcPr>
          <w:p w:rsidR="001F430A" w:rsidRPr="00A23D63" w:rsidRDefault="001F430A" w:rsidP="007424EF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500 чел</w:t>
            </w:r>
          </w:p>
        </w:tc>
        <w:tc>
          <w:tcPr>
            <w:tcW w:w="1134" w:type="dxa"/>
            <w:gridSpan w:val="2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400 чел</w:t>
            </w:r>
          </w:p>
        </w:tc>
        <w:tc>
          <w:tcPr>
            <w:tcW w:w="992" w:type="dxa"/>
            <w:gridSpan w:val="2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300 чел</w:t>
            </w:r>
          </w:p>
        </w:tc>
        <w:tc>
          <w:tcPr>
            <w:tcW w:w="1134" w:type="dxa"/>
            <w:gridSpan w:val="2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200 чел</w:t>
            </w:r>
          </w:p>
        </w:tc>
        <w:tc>
          <w:tcPr>
            <w:tcW w:w="1134" w:type="dxa"/>
            <w:gridSpan w:val="2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>
              <w:t>числен св. 100 чел</w:t>
            </w:r>
          </w:p>
        </w:tc>
        <w:tc>
          <w:tcPr>
            <w:tcW w:w="1134" w:type="dxa"/>
            <w:gridSpan w:val="2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>
              <w:t>числен до 100 чел</w:t>
            </w:r>
          </w:p>
        </w:tc>
      </w:tr>
      <w:tr w:rsidR="00A908D7" w:rsidRPr="00A23D63" w:rsidTr="009A3167">
        <w:trPr>
          <w:cantSplit/>
          <w:trHeight w:val="1959"/>
        </w:trPr>
        <w:tc>
          <w:tcPr>
            <w:tcW w:w="2349" w:type="dxa"/>
            <w:vMerge/>
            <w:vAlign w:val="center"/>
          </w:tcPr>
          <w:p w:rsidR="001F430A" w:rsidRPr="00A23D63" w:rsidRDefault="001F430A" w:rsidP="007424EF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  <w:vAlign w:val="center"/>
          </w:tcPr>
          <w:p w:rsidR="001F430A" w:rsidRPr="00A23D63" w:rsidRDefault="001F430A" w:rsidP="007424EF">
            <w:pPr>
              <w:tabs>
                <w:tab w:val="left" w:pos="720"/>
                <w:tab w:val="left" w:pos="27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  <w:textDirection w:val="btLr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F430A" w:rsidRPr="00BE3273" w:rsidRDefault="002E1A1E" w:rsidP="002E1A1E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газифицировано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F430A" w:rsidRPr="00BE3273" w:rsidRDefault="002E1A1E" w:rsidP="002E1A1E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газифицировано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F430A" w:rsidRPr="00BE3273" w:rsidRDefault="002E1A1E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газифицировано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F430A" w:rsidRPr="00BE3273" w:rsidRDefault="002E1A1E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газифицировано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F430A" w:rsidRPr="00BE3273" w:rsidRDefault="002E1A1E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газифицировано</w:t>
            </w:r>
          </w:p>
        </w:tc>
        <w:tc>
          <w:tcPr>
            <w:tcW w:w="709" w:type="dxa"/>
            <w:textDirection w:val="btLr"/>
            <w:vAlign w:val="center"/>
          </w:tcPr>
          <w:p w:rsidR="001F430A" w:rsidRPr="00BE3273" w:rsidRDefault="001F430A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F430A" w:rsidRPr="00BE3273" w:rsidRDefault="002E1A1E" w:rsidP="007424EF">
            <w:pPr>
              <w:tabs>
                <w:tab w:val="left" w:pos="720"/>
                <w:tab w:val="left" w:pos="2713"/>
              </w:tabs>
              <w:ind w:left="113" w:right="113"/>
              <w:jc w:val="center"/>
            </w:pPr>
            <w:r>
              <w:t>газифицировано</w:t>
            </w:r>
          </w:p>
        </w:tc>
      </w:tr>
      <w:tr w:rsidR="00A908D7" w:rsidRPr="00A23D63" w:rsidTr="009A3167">
        <w:tc>
          <w:tcPr>
            <w:tcW w:w="2349" w:type="dxa"/>
            <w:vAlign w:val="center"/>
          </w:tcPr>
          <w:p w:rsidR="001F430A" w:rsidRPr="00A23D63" w:rsidRDefault="009A3167" w:rsidP="007424EF">
            <w:r>
              <w:t>Пречистенское</w:t>
            </w:r>
            <w:r w:rsidR="004C6FA7">
              <w:t xml:space="preserve"> </w:t>
            </w:r>
            <w:r w:rsidR="001F430A">
              <w:t>сельское поселение</w:t>
            </w:r>
          </w:p>
        </w:tc>
        <w:tc>
          <w:tcPr>
            <w:tcW w:w="1479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87</w:t>
            </w:r>
          </w:p>
        </w:tc>
        <w:tc>
          <w:tcPr>
            <w:tcW w:w="64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1</w:t>
            </w:r>
          </w:p>
        </w:tc>
        <w:tc>
          <w:tcPr>
            <w:tcW w:w="48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1</w:t>
            </w:r>
          </w:p>
        </w:tc>
        <w:tc>
          <w:tcPr>
            <w:tcW w:w="567" w:type="dxa"/>
            <w:vAlign w:val="center"/>
          </w:tcPr>
          <w:p w:rsidR="001F430A" w:rsidRPr="00DD1127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2B2408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0</w:t>
            </w:r>
          </w:p>
        </w:tc>
        <w:tc>
          <w:tcPr>
            <w:tcW w:w="425" w:type="dxa"/>
            <w:vAlign w:val="center"/>
          </w:tcPr>
          <w:p w:rsidR="001F430A" w:rsidRPr="00DD1127" w:rsidRDefault="001F430A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1</w:t>
            </w:r>
          </w:p>
        </w:tc>
        <w:tc>
          <w:tcPr>
            <w:tcW w:w="56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1</w:t>
            </w:r>
          </w:p>
        </w:tc>
        <w:tc>
          <w:tcPr>
            <w:tcW w:w="709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1</w:t>
            </w:r>
          </w:p>
        </w:tc>
        <w:tc>
          <w:tcPr>
            <w:tcW w:w="425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</w:pPr>
            <w:r w:rsidRPr="00DD1127">
              <w:t>1</w:t>
            </w:r>
          </w:p>
        </w:tc>
      </w:tr>
      <w:tr w:rsidR="00A908D7" w:rsidRPr="001F1476" w:rsidTr="009A3167">
        <w:tc>
          <w:tcPr>
            <w:tcW w:w="2349" w:type="dxa"/>
            <w:vAlign w:val="center"/>
          </w:tcPr>
          <w:p w:rsidR="001F430A" w:rsidRPr="00A23D63" w:rsidRDefault="001F430A" w:rsidP="007424EF">
            <w:pPr>
              <w:jc w:val="center"/>
              <w:rPr>
                <w:b/>
                <w:sz w:val="28"/>
                <w:szCs w:val="28"/>
              </w:rPr>
            </w:pPr>
            <w:r w:rsidRPr="00A23D63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поселению</w:t>
            </w:r>
          </w:p>
        </w:tc>
        <w:tc>
          <w:tcPr>
            <w:tcW w:w="1479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87</w:t>
            </w:r>
          </w:p>
        </w:tc>
        <w:tc>
          <w:tcPr>
            <w:tcW w:w="64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1</w:t>
            </w:r>
          </w:p>
        </w:tc>
        <w:tc>
          <w:tcPr>
            <w:tcW w:w="48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1F430A" w:rsidRPr="00DD1127" w:rsidRDefault="001F430A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1F430A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2B2408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0</w:t>
            </w:r>
          </w:p>
        </w:tc>
        <w:tc>
          <w:tcPr>
            <w:tcW w:w="425" w:type="dxa"/>
            <w:vAlign w:val="center"/>
          </w:tcPr>
          <w:p w:rsidR="001F430A" w:rsidRPr="00DD1127" w:rsidRDefault="001F430A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1F430A" w:rsidRPr="00DD1127" w:rsidRDefault="00DD1127" w:rsidP="007424EF">
            <w:pPr>
              <w:tabs>
                <w:tab w:val="left" w:pos="432"/>
                <w:tab w:val="left" w:pos="2713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1F430A" w:rsidRPr="00DD1127" w:rsidRDefault="009A3167" w:rsidP="007424EF">
            <w:pPr>
              <w:tabs>
                <w:tab w:val="left" w:pos="720"/>
                <w:tab w:val="left" w:pos="2713"/>
              </w:tabs>
              <w:jc w:val="center"/>
              <w:rPr>
                <w:b/>
              </w:rPr>
            </w:pPr>
            <w:r w:rsidRPr="00DD1127">
              <w:rPr>
                <w:b/>
              </w:rPr>
              <w:t>1</w:t>
            </w:r>
          </w:p>
        </w:tc>
      </w:tr>
    </w:tbl>
    <w:p w:rsidR="001F430A" w:rsidRDefault="001F430A" w:rsidP="007424EF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F430A" w:rsidRDefault="001F430A" w:rsidP="002363F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B93">
        <w:rPr>
          <w:sz w:val="28"/>
          <w:szCs w:val="28"/>
        </w:rPr>
        <w:tab/>
        <w:t>Газоснабжение</w:t>
      </w:r>
      <w:r>
        <w:rPr>
          <w:sz w:val="28"/>
          <w:szCs w:val="28"/>
        </w:rPr>
        <w:t xml:space="preserve"> </w:t>
      </w:r>
      <w:r w:rsidR="00254B93">
        <w:rPr>
          <w:sz w:val="28"/>
          <w:szCs w:val="28"/>
        </w:rPr>
        <w:t xml:space="preserve">в </w:t>
      </w:r>
      <w:r w:rsidR="009A3167">
        <w:rPr>
          <w:sz w:val="28"/>
          <w:szCs w:val="28"/>
        </w:rPr>
        <w:t>Пречистенском</w:t>
      </w:r>
      <w:r w:rsidR="00254B93">
        <w:rPr>
          <w:sz w:val="28"/>
          <w:szCs w:val="28"/>
        </w:rPr>
        <w:t xml:space="preserve"> сельском поселении Духовщинского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Смоленской области имеется в трех населенных пунктах</w:t>
      </w:r>
      <w:r w:rsidR="009A3167">
        <w:rPr>
          <w:sz w:val="28"/>
          <w:szCs w:val="28"/>
        </w:rPr>
        <w:t xml:space="preserve"> – с. Пречистое, д. Верешковичи-1, д. Костинка</w:t>
      </w:r>
      <w:r w:rsidR="007B0A41">
        <w:rPr>
          <w:sz w:val="28"/>
          <w:szCs w:val="28"/>
        </w:rPr>
        <w:t>.</w:t>
      </w:r>
      <w:r w:rsidR="009A3167">
        <w:rPr>
          <w:sz w:val="28"/>
          <w:szCs w:val="28"/>
        </w:rPr>
        <w:t xml:space="preserve"> Необходимо провести газификацию д. Добрино и д. Воронцово.</w:t>
      </w:r>
      <w:r>
        <w:rPr>
          <w:sz w:val="28"/>
          <w:szCs w:val="28"/>
        </w:rPr>
        <w:t xml:space="preserve"> </w:t>
      </w:r>
    </w:p>
    <w:p w:rsidR="001F430A" w:rsidRDefault="001F430A" w:rsidP="002363F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целенаправленной политики в сфере газификации определяет необходимость</w:t>
      </w:r>
      <w:r w:rsidR="002363F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проблемы программно-целевым методом по следующим обстоятельствам:</w:t>
      </w:r>
    </w:p>
    <w:p w:rsidR="001F430A" w:rsidRDefault="001F430A" w:rsidP="002363FC">
      <w:pPr>
        <w:tabs>
          <w:tab w:val="left" w:pos="709"/>
          <w:tab w:val="left" w:pos="27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</w:t>
      </w:r>
      <w:r w:rsidR="009A3167">
        <w:rPr>
          <w:sz w:val="28"/>
          <w:szCs w:val="28"/>
        </w:rPr>
        <w:t>Пречистенского</w:t>
      </w:r>
      <w:r w:rsidR="007B0A41">
        <w:rPr>
          <w:sz w:val="28"/>
          <w:szCs w:val="28"/>
        </w:rPr>
        <w:t xml:space="preserve"> сельского </w:t>
      </w:r>
      <w:r w:rsidRPr="00000666">
        <w:rPr>
          <w:sz w:val="28"/>
        </w:rPr>
        <w:t>поселени</w:t>
      </w:r>
      <w:r w:rsidR="007B0A41">
        <w:rPr>
          <w:sz w:val="28"/>
        </w:rPr>
        <w:t>я</w:t>
      </w:r>
      <w:r w:rsidRPr="00000666">
        <w:rPr>
          <w:sz w:val="28"/>
        </w:rPr>
        <w:t xml:space="preserve"> </w:t>
      </w:r>
      <w:r w:rsidR="007B0A41">
        <w:rPr>
          <w:sz w:val="28"/>
        </w:rPr>
        <w:t xml:space="preserve">Духовщинского </w:t>
      </w:r>
      <w:r w:rsidRPr="00000666">
        <w:rPr>
          <w:sz w:val="28"/>
        </w:rPr>
        <w:t>района</w:t>
      </w:r>
      <w:r>
        <w:rPr>
          <w:sz w:val="28"/>
          <w:szCs w:val="28"/>
        </w:rPr>
        <w:t xml:space="preserve"> Смоленской области;</w:t>
      </w:r>
    </w:p>
    <w:p w:rsidR="001F430A" w:rsidRDefault="001F430A" w:rsidP="0033688F">
      <w:pPr>
        <w:tabs>
          <w:tab w:val="left" w:pos="567"/>
          <w:tab w:val="left" w:pos="27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1F1476" w:rsidRDefault="001F430A" w:rsidP="002363FC">
      <w:pPr>
        <w:tabs>
          <w:tab w:val="left" w:pos="709"/>
          <w:tab w:val="left" w:pos="2713"/>
        </w:tabs>
        <w:ind w:firstLine="426"/>
        <w:jc w:val="both"/>
        <w:rPr>
          <w:b/>
          <w:sz w:val="28"/>
          <w:szCs w:val="28"/>
        </w:rPr>
      </w:pPr>
      <w:r w:rsidRPr="00E916B3">
        <w:t xml:space="preserve">     </w:t>
      </w:r>
      <w:r w:rsidR="001F1476">
        <w:rPr>
          <w:b/>
          <w:sz w:val="28"/>
          <w:szCs w:val="28"/>
        </w:rPr>
        <w:t xml:space="preserve">       </w:t>
      </w:r>
    </w:p>
    <w:p w:rsidR="00A42FC1" w:rsidRDefault="001F430A" w:rsidP="0033688F">
      <w:pPr>
        <w:tabs>
          <w:tab w:val="left" w:pos="709"/>
          <w:tab w:val="left" w:pos="2713"/>
        </w:tabs>
        <w:ind w:firstLine="567"/>
        <w:rPr>
          <w:sz w:val="28"/>
          <w:szCs w:val="28"/>
        </w:rPr>
      </w:pPr>
      <w:r w:rsidRPr="005B33D9">
        <w:rPr>
          <w:b/>
          <w:sz w:val="28"/>
          <w:szCs w:val="28"/>
        </w:rPr>
        <w:t>1.</w:t>
      </w:r>
      <w:r w:rsidR="001F1476">
        <w:rPr>
          <w:b/>
          <w:sz w:val="28"/>
          <w:szCs w:val="28"/>
        </w:rPr>
        <w:t>6</w:t>
      </w:r>
      <w:r w:rsidR="002363FC">
        <w:rPr>
          <w:b/>
          <w:sz w:val="28"/>
          <w:szCs w:val="28"/>
        </w:rPr>
        <w:t>.</w:t>
      </w:r>
      <w:r>
        <w:t xml:space="preserve"> </w:t>
      </w:r>
      <w:r>
        <w:rPr>
          <w:b/>
          <w:sz w:val="28"/>
        </w:rPr>
        <w:t>Водоснабжение</w:t>
      </w:r>
    </w:p>
    <w:p w:rsidR="00A42FC1" w:rsidRPr="00EA2792" w:rsidRDefault="00A42FC1" w:rsidP="002363FC">
      <w:pPr>
        <w:ind w:firstLine="567"/>
        <w:jc w:val="both"/>
        <w:rPr>
          <w:sz w:val="28"/>
          <w:szCs w:val="28"/>
        </w:rPr>
      </w:pPr>
      <w:r w:rsidRPr="00EA2792">
        <w:rPr>
          <w:sz w:val="28"/>
          <w:szCs w:val="28"/>
        </w:rPr>
        <w:t xml:space="preserve">На территории </w:t>
      </w:r>
      <w:r w:rsidR="00503FCE">
        <w:rPr>
          <w:sz w:val="28"/>
          <w:szCs w:val="28"/>
        </w:rPr>
        <w:t>Пречистенского</w:t>
      </w:r>
      <w:r w:rsidRPr="00EA2792">
        <w:rPr>
          <w:sz w:val="28"/>
          <w:szCs w:val="28"/>
        </w:rPr>
        <w:t xml:space="preserve"> сельского поселения расположены нижеследующие объекты водоснабжения:</w:t>
      </w:r>
    </w:p>
    <w:p w:rsidR="00A42FC1" w:rsidRPr="00DD1127" w:rsidRDefault="002363FC" w:rsidP="00B26D1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D1127">
        <w:rPr>
          <w:sz w:val="28"/>
          <w:szCs w:val="28"/>
        </w:rPr>
        <w:t xml:space="preserve">- </w:t>
      </w:r>
      <w:r w:rsidR="00A42FC1" w:rsidRPr="00DD1127">
        <w:rPr>
          <w:sz w:val="28"/>
          <w:szCs w:val="28"/>
        </w:rPr>
        <w:t xml:space="preserve">Водопроводные сети </w:t>
      </w:r>
      <w:r w:rsidR="00DD1127" w:rsidRPr="00DD1127">
        <w:rPr>
          <w:sz w:val="28"/>
          <w:szCs w:val="28"/>
        </w:rPr>
        <w:t>с.Пречистое</w:t>
      </w:r>
      <w:r w:rsidR="00A42FC1" w:rsidRPr="00DD1127">
        <w:rPr>
          <w:sz w:val="28"/>
          <w:szCs w:val="28"/>
        </w:rPr>
        <w:t xml:space="preserve"> – протяженность</w:t>
      </w:r>
      <w:r w:rsidR="007E5C30" w:rsidRPr="00DD1127">
        <w:rPr>
          <w:sz w:val="28"/>
          <w:szCs w:val="28"/>
        </w:rPr>
        <w:t>ю</w:t>
      </w:r>
      <w:r w:rsidR="00A42FC1" w:rsidRPr="00DD1127">
        <w:rPr>
          <w:sz w:val="28"/>
          <w:szCs w:val="28"/>
        </w:rPr>
        <w:t xml:space="preserve"> </w:t>
      </w:r>
      <w:r w:rsidR="00DD1127" w:rsidRPr="00DD1127">
        <w:rPr>
          <w:sz w:val="28"/>
          <w:szCs w:val="28"/>
        </w:rPr>
        <w:t>22,8</w:t>
      </w:r>
      <w:r w:rsidR="00A42FC1" w:rsidRPr="00DD1127">
        <w:rPr>
          <w:sz w:val="28"/>
          <w:szCs w:val="28"/>
        </w:rPr>
        <w:t xml:space="preserve"> км по ул</w:t>
      </w:r>
      <w:r w:rsidR="00DD1127">
        <w:rPr>
          <w:sz w:val="28"/>
          <w:szCs w:val="28"/>
        </w:rPr>
        <w:t>ицам Школьная, Юности, Октябрьская, Первомайская, Базарная, Лавицкого, Садовая, Кольцевая, Мелиораторов, Кооперативная, Б.Советская, М.Советская, Комсомольская, Спортивная, Мира, Запольная, Пионерская</w:t>
      </w:r>
      <w:r w:rsidR="00F35F55">
        <w:rPr>
          <w:sz w:val="28"/>
          <w:szCs w:val="28"/>
        </w:rPr>
        <w:t>, Войкова</w:t>
      </w:r>
      <w:r w:rsidR="00DD1127">
        <w:rPr>
          <w:sz w:val="28"/>
          <w:szCs w:val="28"/>
        </w:rPr>
        <w:t xml:space="preserve"> и переулки</w:t>
      </w:r>
      <w:r w:rsidR="00A42FC1" w:rsidRPr="00DD1127">
        <w:rPr>
          <w:sz w:val="28"/>
          <w:szCs w:val="28"/>
        </w:rPr>
        <w:t xml:space="preserve"> </w:t>
      </w:r>
      <w:r w:rsidR="00F35F55">
        <w:rPr>
          <w:sz w:val="28"/>
          <w:szCs w:val="28"/>
        </w:rPr>
        <w:t xml:space="preserve">Колхозный, 1-2-3-4-5 Октябрьские, 1-2 Мелиораторов, 1-2 Запольные. </w:t>
      </w:r>
      <w:r w:rsidR="00A42FC1" w:rsidRPr="00DD1127">
        <w:rPr>
          <w:sz w:val="28"/>
          <w:szCs w:val="28"/>
        </w:rPr>
        <w:t xml:space="preserve">Охватывает население </w:t>
      </w:r>
      <w:r w:rsidR="00F35F55">
        <w:rPr>
          <w:sz w:val="28"/>
          <w:szCs w:val="28"/>
        </w:rPr>
        <w:t>села</w:t>
      </w:r>
      <w:r w:rsidR="00A42FC1" w:rsidRPr="00DD1127">
        <w:rPr>
          <w:sz w:val="28"/>
          <w:szCs w:val="28"/>
        </w:rPr>
        <w:t xml:space="preserve"> в количестве -</w:t>
      </w:r>
      <w:r w:rsidR="00F35F55">
        <w:rPr>
          <w:sz w:val="28"/>
          <w:szCs w:val="28"/>
        </w:rPr>
        <w:t>843</w:t>
      </w:r>
      <w:r w:rsidR="00A42FC1" w:rsidRPr="00DD1127">
        <w:rPr>
          <w:sz w:val="28"/>
          <w:szCs w:val="28"/>
        </w:rPr>
        <w:t xml:space="preserve"> человек</w:t>
      </w:r>
      <w:r w:rsidR="00F35F55">
        <w:rPr>
          <w:sz w:val="28"/>
          <w:szCs w:val="28"/>
        </w:rPr>
        <w:t>а</w:t>
      </w:r>
      <w:r w:rsidR="00903ABD" w:rsidRPr="00DD1127">
        <w:rPr>
          <w:sz w:val="28"/>
          <w:szCs w:val="28"/>
        </w:rPr>
        <w:t xml:space="preserve">. </w:t>
      </w:r>
      <w:r w:rsidR="00A42FC1" w:rsidRPr="00DD1127">
        <w:rPr>
          <w:sz w:val="28"/>
          <w:szCs w:val="28"/>
        </w:rPr>
        <w:t>Степень износа водопроводных сетей - 80- 100%</w:t>
      </w:r>
      <w:r w:rsidR="00A42FC1" w:rsidRPr="00DD1127">
        <w:rPr>
          <w:color w:val="000000"/>
          <w:sz w:val="28"/>
          <w:szCs w:val="28"/>
        </w:rPr>
        <w:t>.</w:t>
      </w:r>
    </w:p>
    <w:p w:rsidR="00A42FC1" w:rsidRPr="00DD1127" w:rsidRDefault="00847D1E" w:rsidP="00847D1E">
      <w:pPr>
        <w:ind w:firstLine="567"/>
        <w:jc w:val="both"/>
        <w:rPr>
          <w:color w:val="3366FF"/>
          <w:sz w:val="28"/>
          <w:szCs w:val="28"/>
        </w:rPr>
      </w:pPr>
      <w:r w:rsidRPr="00DD1127">
        <w:rPr>
          <w:sz w:val="28"/>
          <w:szCs w:val="28"/>
        </w:rPr>
        <w:t xml:space="preserve">- </w:t>
      </w:r>
      <w:r w:rsidR="00A42FC1" w:rsidRPr="00DD1127">
        <w:rPr>
          <w:sz w:val="28"/>
          <w:szCs w:val="28"/>
        </w:rPr>
        <w:t>Водопроводные сети д.</w:t>
      </w:r>
      <w:r w:rsidR="00F35F55">
        <w:rPr>
          <w:sz w:val="28"/>
          <w:szCs w:val="28"/>
        </w:rPr>
        <w:t>Шиловичи</w:t>
      </w:r>
      <w:r w:rsidR="00A42FC1" w:rsidRPr="00DD1127">
        <w:rPr>
          <w:sz w:val="28"/>
          <w:szCs w:val="28"/>
        </w:rPr>
        <w:t xml:space="preserve"> – </w:t>
      </w:r>
      <w:r w:rsidRPr="00DD1127">
        <w:rPr>
          <w:sz w:val="28"/>
          <w:szCs w:val="28"/>
        </w:rPr>
        <w:t xml:space="preserve">протяженностью </w:t>
      </w:r>
      <w:r w:rsidR="00F35F55">
        <w:rPr>
          <w:sz w:val="28"/>
          <w:szCs w:val="28"/>
        </w:rPr>
        <w:t>6,8</w:t>
      </w:r>
      <w:r w:rsidR="00A42FC1" w:rsidRPr="00DD1127">
        <w:rPr>
          <w:sz w:val="28"/>
          <w:szCs w:val="28"/>
        </w:rPr>
        <w:t xml:space="preserve"> км</w:t>
      </w:r>
      <w:r w:rsidR="00F35F55">
        <w:rPr>
          <w:sz w:val="28"/>
          <w:szCs w:val="28"/>
        </w:rPr>
        <w:t>, д.Костинка-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1,2 км., д.Верешковичи -1 –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6 км., д.Добрино-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5,0 км., д.Воронцово-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4,5 км., с.Велисто-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3,5 км., д.Трунаево-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2,55км., д.Петрунино-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2,5 км., д.Мокряки-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0,85 км., д.Шеболтаево-</w:t>
      </w:r>
      <w:r w:rsidR="00F35F55" w:rsidRPr="00F35F55">
        <w:rPr>
          <w:sz w:val="28"/>
          <w:szCs w:val="28"/>
        </w:rPr>
        <w:t xml:space="preserve"> </w:t>
      </w:r>
      <w:r w:rsidR="00F35F55" w:rsidRPr="00DD1127">
        <w:rPr>
          <w:sz w:val="28"/>
          <w:szCs w:val="28"/>
        </w:rPr>
        <w:t>протяженностью</w:t>
      </w:r>
      <w:r w:rsidR="00F35F55">
        <w:rPr>
          <w:sz w:val="28"/>
          <w:szCs w:val="28"/>
        </w:rPr>
        <w:t xml:space="preserve"> 0,65км. </w:t>
      </w:r>
    </w:p>
    <w:p w:rsidR="00A42FC1" w:rsidRPr="00DD1127" w:rsidRDefault="00A42FC1" w:rsidP="00847D1E">
      <w:pPr>
        <w:ind w:firstLine="567"/>
        <w:jc w:val="both"/>
        <w:rPr>
          <w:sz w:val="28"/>
          <w:szCs w:val="28"/>
        </w:rPr>
      </w:pPr>
      <w:r w:rsidRPr="00DD1127">
        <w:rPr>
          <w:sz w:val="28"/>
          <w:szCs w:val="28"/>
        </w:rPr>
        <w:t>Насосных станций нет.</w:t>
      </w:r>
    </w:p>
    <w:p w:rsidR="00A42FC1" w:rsidRPr="00DD1127" w:rsidRDefault="00A42FC1" w:rsidP="00847D1E">
      <w:pPr>
        <w:ind w:firstLine="567"/>
        <w:jc w:val="both"/>
        <w:rPr>
          <w:sz w:val="28"/>
          <w:szCs w:val="28"/>
        </w:rPr>
      </w:pPr>
      <w:r w:rsidRPr="00DD1127">
        <w:rPr>
          <w:sz w:val="28"/>
          <w:szCs w:val="28"/>
        </w:rPr>
        <w:t xml:space="preserve">Протяженность водопровода </w:t>
      </w:r>
      <w:r w:rsidR="00F35F55">
        <w:rPr>
          <w:sz w:val="28"/>
          <w:szCs w:val="28"/>
        </w:rPr>
        <w:t>Пречистенского</w:t>
      </w:r>
      <w:r w:rsidRPr="00DD1127">
        <w:rPr>
          <w:sz w:val="28"/>
          <w:szCs w:val="28"/>
        </w:rPr>
        <w:t xml:space="preserve"> сельского поселения – </w:t>
      </w:r>
      <w:r w:rsidR="00515BC1">
        <w:rPr>
          <w:sz w:val="28"/>
          <w:szCs w:val="28"/>
        </w:rPr>
        <w:t>57,8</w:t>
      </w:r>
      <w:r w:rsidRPr="00DD1127">
        <w:rPr>
          <w:sz w:val="28"/>
          <w:szCs w:val="28"/>
        </w:rPr>
        <w:t xml:space="preserve"> км. Материал труб – </w:t>
      </w:r>
      <w:r w:rsidR="00F75521" w:rsidRPr="00DD1127">
        <w:rPr>
          <w:sz w:val="28"/>
          <w:szCs w:val="28"/>
        </w:rPr>
        <w:t xml:space="preserve">железо, </w:t>
      </w:r>
      <w:r w:rsidRPr="00DD1127">
        <w:rPr>
          <w:sz w:val="28"/>
          <w:szCs w:val="28"/>
        </w:rPr>
        <w:t>полиэтилен, асбоцемент, диаметр труб-</w:t>
      </w:r>
      <w:r w:rsidR="00F75521" w:rsidRPr="00DD1127">
        <w:rPr>
          <w:sz w:val="28"/>
          <w:szCs w:val="28"/>
        </w:rPr>
        <w:t xml:space="preserve"> 50 - </w:t>
      </w:r>
      <w:r w:rsidRPr="00DD1127">
        <w:rPr>
          <w:sz w:val="28"/>
          <w:szCs w:val="28"/>
        </w:rPr>
        <w:t>110 мм</w:t>
      </w:r>
      <w:r w:rsidR="00847D1E" w:rsidRPr="00DD1127">
        <w:rPr>
          <w:sz w:val="28"/>
          <w:szCs w:val="28"/>
        </w:rPr>
        <w:t>.</w:t>
      </w:r>
    </w:p>
    <w:p w:rsidR="00A42FC1" w:rsidRPr="00152C67" w:rsidRDefault="00A42FC1" w:rsidP="00847D1E">
      <w:pPr>
        <w:ind w:firstLine="567"/>
        <w:jc w:val="both"/>
        <w:rPr>
          <w:sz w:val="28"/>
          <w:szCs w:val="28"/>
        </w:rPr>
      </w:pPr>
      <w:r w:rsidRPr="00DD1127">
        <w:rPr>
          <w:sz w:val="28"/>
          <w:szCs w:val="28"/>
        </w:rPr>
        <w:t xml:space="preserve">Водонапорных башен - </w:t>
      </w:r>
      <w:r w:rsidR="00ED3DB4" w:rsidRPr="00DD1127">
        <w:rPr>
          <w:sz w:val="28"/>
          <w:szCs w:val="28"/>
        </w:rPr>
        <w:t>1</w:t>
      </w:r>
      <w:r w:rsidR="00515BC1">
        <w:rPr>
          <w:sz w:val="28"/>
          <w:szCs w:val="28"/>
        </w:rPr>
        <w:t>6</w:t>
      </w:r>
      <w:r w:rsidRPr="00DD1127">
        <w:rPr>
          <w:sz w:val="28"/>
          <w:szCs w:val="28"/>
        </w:rPr>
        <w:t xml:space="preserve"> шт. Объем – </w:t>
      </w:r>
      <w:r w:rsidR="00515BC1">
        <w:rPr>
          <w:sz w:val="28"/>
          <w:szCs w:val="28"/>
        </w:rPr>
        <w:t>2</w:t>
      </w:r>
      <w:r w:rsidRPr="00DD1127">
        <w:rPr>
          <w:sz w:val="28"/>
          <w:szCs w:val="28"/>
        </w:rPr>
        <w:t xml:space="preserve">5 куб.м.  высота </w:t>
      </w:r>
      <w:r w:rsidR="00ED3DB4" w:rsidRPr="00DD1127">
        <w:rPr>
          <w:sz w:val="28"/>
          <w:szCs w:val="28"/>
        </w:rPr>
        <w:t>–</w:t>
      </w:r>
      <w:r w:rsidRPr="00DD1127">
        <w:rPr>
          <w:sz w:val="28"/>
          <w:szCs w:val="28"/>
        </w:rPr>
        <w:t xml:space="preserve"> 12</w:t>
      </w:r>
      <w:r w:rsidR="00ED3DB4" w:rsidRPr="00DD1127">
        <w:rPr>
          <w:sz w:val="28"/>
          <w:szCs w:val="28"/>
        </w:rPr>
        <w:t xml:space="preserve"> </w:t>
      </w:r>
      <w:r w:rsidRPr="00DD1127">
        <w:rPr>
          <w:sz w:val="28"/>
          <w:szCs w:val="28"/>
        </w:rPr>
        <w:t>м, в</w:t>
      </w:r>
      <w:r w:rsidR="00847D1E" w:rsidRPr="00DD1127">
        <w:rPr>
          <w:sz w:val="28"/>
          <w:szCs w:val="28"/>
        </w:rPr>
        <w:t xml:space="preserve"> т.</w:t>
      </w:r>
      <w:r w:rsidRPr="00DD1127">
        <w:rPr>
          <w:sz w:val="28"/>
          <w:szCs w:val="28"/>
        </w:rPr>
        <w:t xml:space="preserve"> ч. </w:t>
      </w:r>
      <w:r w:rsidR="00515BC1">
        <w:rPr>
          <w:sz w:val="28"/>
          <w:szCs w:val="28"/>
        </w:rPr>
        <w:t>с.Пречистое</w:t>
      </w:r>
      <w:r w:rsidRPr="00DD1127">
        <w:rPr>
          <w:sz w:val="28"/>
          <w:szCs w:val="28"/>
        </w:rPr>
        <w:t xml:space="preserve"> – </w:t>
      </w:r>
      <w:r w:rsidR="00515BC1">
        <w:rPr>
          <w:sz w:val="28"/>
          <w:szCs w:val="28"/>
        </w:rPr>
        <w:t>4</w:t>
      </w:r>
      <w:r w:rsidR="00847D1E" w:rsidRPr="00DD1127">
        <w:rPr>
          <w:sz w:val="28"/>
          <w:szCs w:val="28"/>
        </w:rPr>
        <w:t xml:space="preserve"> шт.</w:t>
      </w:r>
      <w:r w:rsidRPr="00DD1127">
        <w:rPr>
          <w:sz w:val="28"/>
          <w:szCs w:val="28"/>
        </w:rPr>
        <w:t>, д</w:t>
      </w:r>
      <w:r w:rsidR="00515BC1">
        <w:rPr>
          <w:sz w:val="28"/>
          <w:szCs w:val="28"/>
        </w:rPr>
        <w:t>.Шиловичи</w:t>
      </w:r>
      <w:r w:rsidRPr="00DD1127">
        <w:rPr>
          <w:sz w:val="28"/>
          <w:szCs w:val="28"/>
        </w:rPr>
        <w:t xml:space="preserve"> </w:t>
      </w:r>
      <w:r w:rsidR="00847D1E" w:rsidRPr="00DD1127">
        <w:rPr>
          <w:sz w:val="28"/>
          <w:szCs w:val="28"/>
        </w:rPr>
        <w:t>–</w:t>
      </w:r>
      <w:r w:rsidRPr="00DD1127">
        <w:rPr>
          <w:sz w:val="28"/>
          <w:szCs w:val="28"/>
        </w:rPr>
        <w:t xml:space="preserve"> </w:t>
      </w:r>
      <w:r w:rsidR="00515BC1">
        <w:rPr>
          <w:sz w:val="28"/>
          <w:szCs w:val="28"/>
        </w:rPr>
        <w:t>3</w:t>
      </w:r>
      <w:r w:rsidR="00847D1E" w:rsidRPr="00DD1127">
        <w:rPr>
          <w:sz w:val="28"/>
          <w:szCs w:val="28"/>
        </w:rPr>
        <w:t xml:space="preserve"> шт.</w:t>
      </w:r>
      <w:r w:rsidR="00515BC1">
        <w:rPr>
          <w:sz w:val="28"/>
          <w:szCs w:val="28"/>
        </w:rPr>
        <w:t>, д. Верешковичи-1</w:t>
      </w:r>
      <w:r w:rsidRPr="00DD1127">
        <w:rPr>
          <w:sz w:val="28"/>
          <w:szCs w:val="28"/>
        </w:rPr>
        <w:t xml:space="preserve"> </w:t>
      </w:r>
      <w:r w:rsidR="00847D1E" w:rsidRPr="00DD1127">
        <w:rPr>
          <w:sz w:val="28"/>
          <w:szCs w:val="28"/>
        </w:rPr>
        <w:t>–</w:t>
      </w:r>
      <w:r w:rsidRPr="00DD1127">
        <w:rPr>
          <w:sz w:val="28"/>
          <w:szCs w:val="28"/>
        </w:rPr>
        <w:t xml:space="preserve"> </w:t>
      </w:r>
      <w:r w:rsidR="00515BC1">
        <w:rPr>
          <w:sz w:val="28"/>
          <w:szCs w:val="28"/>
        </w:rPr>
        <w:t>2</w:t>
      </w:r>
      <w:r w:rsidR="00847D1E" w:rsidRPr="00DD1127">
        <w:rPr>
          <w:sz w:val="28"/>
          <w:szCs w:val="28"/>
        </w:rPr>
        <w:t xml:space="preserve"> шт.</w:t>
      </w:r>
      <w:r w:rsidRPr="00DD1127">
        <w:rPr>
          <w:sz w:val="28"/>
          <w:szCs w:val="28"/>
        </w:rPr>
        <w:t xml:space="preserve">, д. </w:t>
      </w:r>
      <w:r w:rsidR="00515BC1">
        <w:rPr>
          <w:sz w:val="28"/>
          <w:szCs w:val="28"/>
        </w:rPr>
        <w:t>Добрино</w:t>
      </w:r>
      <w:r w:rsidRPr="00DD1127">
        <w:rPr>
          <w:sz w:val="28"/>
          <w:szCs w:val="28"/>
        </w:rPr>
        <w:t xml:space="preserve"> </w:t>
      </w:r>
      <w:r w:rsidR="00847D1E" w:rsidRPr="00DD1127">
        <w:rPr>
          <w:sz w:val="28"/>
          <w:szCs w:val="28"/>
        </w:rPr>
        <w:t>–</w:t>
      </w:r>
      <w:r w:rsidRPr="00DD1127">
        <w:rPr>
          <w:sz w:val="28"/>
          <w:szCs w:val="28"/>
        </w:rPr>
        <w:t xml:space="preserve"> 1</w:t>
      </w:r>
      <w:r w:rsidR="00847D1E" w:rsidRPr="00DD1127">
        <w:rPr>
          <w:sz w:val="28"/>
          <w:szCs w:val="28"/>
        </w:rPr>
        <w:t xml:space="preserve"> шт.</w:t>
      </w:r>
      <w:r w:rsidRPr="00DD1127">
        <w:rPr>
          <w:sz w:val="28"/>
          <w:szCs w:val="28"/>
        </w:rPr>
        <w:t xml:space="preserve">, д. </w:t>
      </w:r>
      <w:r w:rsidR="00515BC1">
        <w:rPr>
          <w:sz w:val="28"/>
          <w:szCs w:val="28"/>
        </w:rPr>
        <w:t>Воронцово</w:t>
      </w:r>
      <w:r w:rsidRPr="00DD1127">
        <w:rPr>
          <w:sz w:val="28"/>
          <w:szCs w:val="28"/>
        </w:rPr>
        <w:t xml:space="preserve"> </w:t>
      </w:r>
      <w:r w:rsidR="00847D1E" w:rsidRPr="00DD1127">
        <w:rPr>
          <w:sz w:val="28"/>
          <w:szCs w:val="28"/>
        </w:rPr>
        <w:t>–</w:t>
      </w:r>
      <w:r w:rsidRPr="00DD1127">
        <w:rPr>
          <w:sz w:val="28"/>
          <w:szCs w:val="28"/>
        </w:rPr>
        <w:t xml:space="preserve"> 1</w:t>
      </w:r>
      <w:r w:rsidR="00847D1E" w:rsidRPr="00DD1127">
        <w:rPr>
          <w:sz w:val="28"/>
          <w:szCs w:val="28"/>
        </w:rPr>
        <w:t xml:space="preserve"> шт.</w:t>
      </w:r>
      <w:r w:rsidR="00515BC1">
        <w:rPr>
          <w:sz w:val="28"/>
          <w:szCs w:val="28"/>
        </w:rPr>
        <w:t>, с.Велисто</w:t>
      </w:r>
      <w:r w:rsidRPr="00DD1127">
        <w:rPr>
          <w:sz w:val="28"/>
          <w:szCs w:val="28"/>
        </w:rPr>
        <w:t>– 1</w:t>
      </w:r>
      <w:r w:rsidR="00847D1E" w:rsidRPr="00DD1127">
        <w:rPr>
          <w:sz w:val="28"/>
          <w:szCs w:val="28"/>
        </w:rPr>
        <w:t>шт.</w:t>
      </w:r>
      <w:r w:rsidRPr="00DD1127">
        <w:rPr>
          <w:sz w:val="28"/>
          <w:szCs w:val="28"/>
        </w:rPr>
        <w:t xml:space="preserve">, </w:t>
      </w:r>
      <w:r w:rsidR="00ED3DB4" w:rsidRPr="00DD1127">
        <w:rPr>
          <w:sz w:val="28"/>
          <w:szCs w:val="28"/>
        </w:rPr>
        <w:t xml:space="preserve">д. </w:t>
      </w:r>
      <w:r w:rsidR="00515BC1">
        <w:rPr>
          <w:sz w:val="28"/>
          <w:szCs w:val="28"/>
        </w:rPr>
        <w:t>Трунаево</w:t>
      </w:r>
      <w:r w:rsidR="00ED3DB4" w:rsidRPr="00DD1127">
        <w:rPr>
          <w:sz w:val="28"/>
          <w:szCs w:val="28"/>
        </w:rPr>
        <w:t xml:space="preserve"> </w:t>
      </w:r>
      <w:r w:rsidR="00847D1E" w:rsidRPr="00DD1127">
        <w:rPr>
          <w:sz w:val="28"/>
          <w:szCs w:val="28"/>
        </w:rPr>
        <w:t>–</w:t>
      </w:r>
      <w:r w:rsidR="00ED3DB4" w:rsidRPr="00DD1127">
        <w:rPr>
          <w:sz w:val="28"/>
          <w:szCs w:val="28"/>
        </w:rPr>
        <w:t xml:space="preserve"> 1</w:t>
      </w:r>
      <w:r w:rsidR="00847D1E" w:rsidRPr="00DD1127">
        <w:rPr>
          <w:sz w:val="28"/>
          <w:szCs w:val="28"/>
        </w:rPr>
        <w:t xml:space="preserve"> шт.</w:t>
      </w:r>
      <w:r w:rsidR="00ED3DB4" w:rsidRPr="00DD1127">
        <w:rPr>
          <w:sz w:val="28"/>
          <w:szCs w:val="28"/>
        </w:rPr>
        <w:t xml:space="preserve">, д. </w:t>
      </w:r>
      <w:r w:rsidR="00515BC1">
        <w:rPr>
          <w:sz w:val="28"/>
          <w:szCs w:val="28"/>
        </w:rPr>
        <w:t>Петрунино</w:t>
      </w:r>
      <w:r w:rsidR="00ED3DB4" w:rsidRPr="00DD1127">
        <w:rPr>
          <w:sz w:val="28"/>
          <w:szCs w:val="28"/>
        </w:rPr>
        <w:t xml:space="preserve"> – 1</w:t>
      </w:r>
      <w:r w:rsidR="00847D1E" w:rsidRPr="00DD1127">
        <w:rPr>
          <w:sz w:val="28"/>
          <w:szCs w:val="28"/>
        </w:rPr>
        <w:t xml:space="preserve"> шт.</w:t>
      </w:r>
      <w:r w:rsidR="00ED3DB4" w:rsidRPr="00DD1127">
        <w:rPr>
          <w:sz w:val="28"/>
          <w:szCs w:val="28"/>
        </w:rPr>
        <w:t>, д.</w:t>
      </w:r>
      <w:r w:rsidR="00515BC1">
        <w:rPr>
          <w:sz w:val="28"/>
          <w:szCs w:val="28"/>
        </w:rPr>
        <w:t>Мокряки</w:t>
      </w:r>
      <w:r w:rsidR="00ED3DB4" w:rsidRPr="00DD1127">
        <w:rPr>
          <w:sz w:val="28"/>
          <w:szCs w:val="28"/>
        </w:rPr>
        <w:t xml:space="preserve"> – 1</w:t>
      </w:r>
      <w:r w:rsidR="00847D1E" w:rsidRPr="00DD1127">
        <w:rPr>
          <w:sz w:val="28"/>
          <w:szCs w:val="28"/>
        </w:rPr>
        <w:t xml:space="preserve"> шт.</w:t>
      </w:r>
      <w:r w:rsidR="00ED3DB4" w:rsidRPr="00DD1127">
        <w:rPr>
          <w:sz w:val="28"/>
          <w:szCs w:val="28"/>
        </w:rPr>
        <w:t xml:space="preserve">, д. </w:t>
      </w:r>
      <w:r w:rsidR="00515BC1">
        <w:rPr>
          <w:sz w:val="28"/>
          <w:szCs w:val="28"/>
        </w:rPr>
        <w:t>Шеболтаево</w:t>
      </w:r>
      <w:r w:rsidR="00ED3DB4" w:rsidRPr="00DD1127">
        <w:rPr>
          <w:sz w:val="28"/>
          <w:szCs w:val="28"/>
        </w:rPr>
        <w:t xml:space="preserve"> </w:t>
      </w:r>
      <w:r w:rsidR="00847D1E" w:rsidRPr="00DD1127">
        <w:rPr>
          <w:sz w:val="28"/>
          <w:szCs w:val="28"/>
        </w:rPr>
        <w:t>–</w:t>
      </w:r>
      <w:r w:rsidR="00ED3DB4" w:rsidRPr="00DD1127">
        <w:rPr>
          <w:sz w:val="28"/>
          <w:szCs w:val="28"/>
        </w:rPr>
        <w:t xml:space="preserve"> 1</w:t>
      </w:r>
      <w:r w:rsidR="00847D1E" w:rsidRPr="00DD1127">
        <w:rPr>
          <w:sz w:val="28"/>
          <w:szCs w:val="28"/>
        </w:rPr>
        <w:t xml:space="preserve"> шт.</w:t>
      </w:r>
      <w:r w:rsidR="00ED3DB4" w:rsidRPr="00DD1127">
        <w:rPr>
          <w:sz w:val="28"/>
          <w:szCs w:val="28"/>
        </w:rPr>
        <w:t xml:space="preserve">, </w:t>
      </w:r>
    </w:p>
    <w:p w:rsidR="00A42FC1" w:rsidRPr="00152C67" w:rsidRDefault="00A42FC1" w:rsidP="00847D1E">
      <w:pPr>
        <w:shd w:val="clear" w:color="auto" w:fill="FFFFFF"/>
        <w:suppressAutoHyphens/>
        <w:ind w:right="10" w:firstLine="567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На указанные объекты не ус</w:t>
      </w:r>
      <w:r w:rsidR="00ED3DB4">
        <w:rPr>
          <w:sz w:val="28"/>
          <w:szCs w:val="28"/>
        </w:rPr>
        <w:t>тановлен тариф на водоснабжение, так как отсутствует обслуживающая организация</w:t>
      </w:r>
      <w:r w:rsidR="00515BC1">
        <w:rPr>
          <w:sz w:val="28"/>
          <w:szCs w:val="28"/>
        </w:rPr>
        <w:t>.</w:t>
      </w:r>
    </w:p>
    <w:p w:rsidR="00A42FC1" w:rsidRPr="00152C67" w:rsidRDefault="00A42FC1" w:rsidP="00847D1E">
      <w:pPr>
        <w:ind w:firstLine="567"/>
        <w:jc w:val="both"/>
        <w:rPr>
          <w:sz w:val="28"/>
          <w:szCs w:val="28"/>
        </w:rPr>
      </w:pPr>
      <w:r w:rsidRPr="00152C67">
        <w:rPr>
          <w:sz w:val="28"/>
          <w:szCs w:val="28"/>
        </w:rPr>
        <w:t>Сооружений по водоподготовке в поселении нет.</w:t>
      </w:r>
    </w:p>
    <w:p w:rsidR="00774737" w:rsidRDefault="00774737" w:rsidP="00847D1E">
      <w:pPr>
        <w:ind w:firstLine="567"/>
        <w:jc w:val="both"/>
        <w:rPr>
          <w:sz w:val="28"/>
          <w:szCs w:val="28"/>
        </w:rPr>
      </w:pPr>
    </w:p>
    <w:p w:rsidR="00774737" w:rsidRDefault="00774737" w:rsidP="00847D1E">
      <w:pPr>
        <w:ind w:left="708" w:firstLine="567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pStyle w:val="3"/>
        <w:sectPr w:rsidR="00774737" w:rsidSect="002363FC">
          <w:type w:val="continuous"/>
          <w:pgSz w:w="11907" w:h="16840" w:code="9"/>
          <w:pgMar w:top="720" w:right="720" w:bottom="720" w:left="1134" w:header="720" w:footer="720" w:gutter="0"/>
          <w:cols w:space="720"/>
        </w:sectPr>
      </w:pPr>
    </w:p>
    <w:p w:rsidR="00847D1E" w:rsidRDefault="00774737" w:rsidP="00A5525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47D1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действующей системы водоснабжения в </w:t>
      </w:r>
      <w:r w:rsidR="00A5525C">
        <w:rPr>
          <w:rFonts w:ascii="Times New Roman" w:hAnsi="Times New Roman" w:cs="Times New Roman"/>
          <w:sz w:val="28"/>
          <w:szCs w:val="28"/>
        </w:rPr>
        <w:t>Пречистенском</w:t>
      </w:r>
      <w:r w:rsidR="00A42479" w:rsidRPr="00847D1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774737" w:rsidRPr="00847D1E" w:rsidRDefault="00A42479" w:rsidP="00A5525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47D1E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 w:rsidR="00774737" w:rsidRPr="00847D1E">
        <w:rPr>
          <w:rFonts w:ascii="Times New Roman" w:hAnsi="Times New Roman" w:cs="Times New Roman"/>
          <w:sz w:val="28"/>
          <w:szCs w:val="28"/>
        </w:rPr>
        <w:t>района</w:t>
      </w:r>
      <w:r w:rsidR="00774737" w:rsidRPr="00847D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737" w:rsidRPr="00847D1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74737" w:rsidRDefault="00774737" w:rsidP="007424EF">
      <w:pPr>
        <w:jc w:val="right"/>
        <w:rPr>
          <w:sz w:val="20"/>
        </w:rPr>
      </w:pPr>
      <w:r>
        <w:rPr>
          <w:sz w:val="20"/>
        </w:rPr>
        <w:t xml:space="preserve">Табл. </w:t>
      </w:r>
      <w:r w:rsidR="00A5525C">
        <w:rPr>
          <w:sz w:val="20"/>
        </w:rPr>
        <w:t>6</w:t>
      </w:r>
      <w:r>
        <w:rPr>
          <w:sz w:val="20"/>
        </w:rPr>
        <w:t>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774737" w:rsidTr="00BA0FE8">
        <w:trPr>
          <w:cantSplit/>
          <w:trHeight w:val="203"/>
        </w:trPr>
        <w:tc>
          <w:tcPr>
            <w:tcW w:w="588" w:type="dxa"/>
            <w:vMerge w:val="restart"/>
          </w:tcPr>
          <w:p w:rsidR="00774737" w:rsidRDefault="00774737" w:rsidP="007424E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40" w:type="dxa"/>
            <w:vMerge w:val="restart"/>
          </w:tcPr>
          <w:p w:rsidR="00774737" w:rsidRDefault="00774737" w:rsidP="007424EF">
            <w:pPr>
              <w:jc w:val="center"/>
              <w:rPr>
                <w:b/>
                <w:caps/>
              </w:rPr>
            </w:pPr>
          </w:p>
          <w:p w:rsidR="00774737" w:rsidRDefault="00774737" w:rsidP="007424EF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 xml:space="preserve">аименование административных образований  </w:t>
            </w:r>
          </w:p>
          <w:p w:rsidR="00774737" w:rsidRDefault="00774737" w:rsidP="007424EF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</w:tcPr>
          <w:p w:rsidR="00774737" w:rsidRDefault="00774737" w:rsidP="007424EF">
            <w:pPr>
              <w:jc w:val="center"/>
              <w:rPr>
                <w:b/>
              </w:rPr>
            </w:pPr>
            <w:r>
              <w:rPr>
                <w:b/>
              </w:rPr>
              <w:t>Станции 1 подъема, ед.</w:t>
            </w:r>
          </w:p>
        </w:tc>
        <w:tc>
          <w:tcPr>
            <w:tcW w:w="3240" w:type="dxa"/>
            <w:gridSpan w:val="2"/>
          </w:tcPr>
          <w:p w:rsidR="00774737" w:rsidRDefault="00774737" w:rsidP="00847D1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населенных пунктов </w:t>
            </w:r>
            <w:r w:rsidR="00ED3DB4">
              <w:rPr>
                <w:b/>
              </w:rPr>
              <w:t>с</w:t>
            </w:r>
            <w:r w:rsidR="00847D1E">
              <w:rPr>
                <w:b/>
              </w:rPr>
              <w:t xml:space="preserve"> централизованным </w:t>
            </w:r>
            <w:r>
              <w:rPr>
                <w:b/>
              </w:rPr>
              <w:t>водоснабжением, ед.</w:t>
            </w:r>
          </w:p>
        </w:tc>
        <w:tc>
          <w:tcPr>
            <w:tcW w:w="3240" w:type="dxa"/>
            <w:gridSpan w:val="2"/>
          </w:tcPr>
          <w:p w:rsidR="00774737" w:rsidRDefault="00774737" w:rsidP="007424EF">
            <w:pPr>
              <w:jc w:val="center"/>
              <w:rPr>
                <w:b/>
              </w:rPr>
            </w:pPr>
            <w:r>
              <w:rPr>
                <w:b/>
              </w:rPr>
              <w:t>Водопроводные сети,</w:t>
            </w:r>
          </w:p>
          <w:p w:rsidR="00774737" w:rsidRDefault="00774737" w:rsidP="007424EF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</w:tr>
      <w:tr w:rsidR="00774737" w:rsidTr="00BA0FE8">
        <w:trPr>
          <w:cantSplit/>
          <w:trHeight w:val="856"/>
        </w:trPr>
        <w:tc>
          <w:tcPr>
            <w:tcW w:w="588" w:type="dxa"/>
            <w:vMerge/>
          </w:tcPr>
          <w:p w:rsidR="00774737" w:rsidRDefault="00774737" w:rsidP="007424EF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</w:tcPr>
          <w:p w:rsidR="00774737" w:rsidRDefault="00774737" w:rsidP="007424EF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vAlign w:val="center"/>
          </w:tcPr>
          <w:p w:rsidR="00774737" w:rsidRDefault="00774737" w:rsidP="007424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774737" w:rsidRDefault="00774737" w:rsidP="007424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774737" w:rsidRDefault="00774737" w:rsidP="007424EF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774737" w:rsidRDefault="00774737" w:rsidP="007424EF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  <w:tc>
          <w:tcPr>
            <w:tcW w:w="1440" w:type="dxa"/>
            <w:vAlign w:val="center"/>
          </w:tcPr>
          <w:p w:rsidR="00774737" w:rsidRDefault="00774737" w:rsidP="007424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  <w:p w:rsidR="00A42479" w:rsidRDefault="00A42479" w:rsidP="007424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(действующих)</w:t>
            </w:r>
          </w:p>
          <w:p w:rsidR="00774737" w:rsidRDefault="00774737" w:rsidP="007424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74737" w:rsidRDefault="00774737" w:rsidP="007424EF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Имеют централизован. водоснабжение</w:t>
            </w:r>
          </w:p>
        </w:tc>
        <w:tc>
          <w:tcPr>
            <w:tcW w:w="1440" w:type="dxa"/>
            <w:vAlign w:val="center"/>
          </w:tcPr>
          <w:p w:rsidR="00774737" w:rsidRDefault="00774737" w:rsidP="007424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774737" w:rsidRDefault="00774737" w:rsidP="007424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74737" w:rsidRDefault="00774737" w:rsidP="007424EF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774737" w:rsidRDefault="00774737" w:rsidP="007424EF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</w:tr>
      <w:tr w:rsidR="00774737" w:rsidTr="00BA0FE8">
        <w:trPr>
          <w:cantSplit/>
          <w:trHeight w:val="261"/>
        </w:trPr>
        <w:tc>
          <w:tcPr>
            <w:tcW w:w="588" w:type="dxa"/>
            <w:vAlign w:val="center"/>
          </w:tcPr>
          <w:p w:rsidR="00774737" w:rsidRPr="00CB526A" w:rsidRDefault="00774737" w:rsidP="007424EF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740" w:type="dxa"/>
            <w:vAlign w:val="center"/>
          </w:tcPr>
          <w:p w:rsidR="00774737" w:rsidRDefault="00A5525C" w:rsidP="00570185">
            <w:r>
              <w:t>Пречистенское</w:t>
            </w:r>
            <w:r w:rsidR="00774737">
              <w:t xml:space="preserve"> сельское поселение</w:t>
            </w:r>
          </w:p>
        </w:tc>
        <w:tc>
          <w:tcPr>
            <w:tcW w:w="1260" w:type="dxa"/>
          </w:tcPr>
          <w:p w:rsidR="00774737" w:rsidRPr="00515BC1" w:rsidRDefault="00515BC1" w:rsidP="007424EF">
            <w:pPr>
              <w:jc w:val="center"/>
            </w:pPr>
            <w:r w:rsidRPr="00515BC1">
              <w:t>16</w:t>
            </w:r>
          </w:p>
        </w:tc>
        <w:tc>
          <w:tcPr>
            <w:tcW w:w="1980" w:type="dxa"/>
          </w:tcPr>
          <w:p w:rsidR="00774737" w:rsidRPr="00515BC1" w:rsidRDefault="00515BC1" w:rsidP="007424EF">
            <w:pPr>
              <w:jc w:val="center"/>
            </w:pPr>
            <w:r w:rsidRPr="00515BC1">
              <w:t>16</w:t>
            </w:r>
          </w:p>
        </w:tc>
        <w:tc>
          <w:tcPr>
            <w:tcW w:w="1440" w:type="dxa"/>
          </w:tcPr>
          <w:p w:rsidR="00774737" w:rsidRPr="00515BC1" w:rsidRDefault="00515BC1" w:rsidP="007424EF">
            <w:pPr>
              <w:jc w:val="center"/>
            </w:pPr>
            <w:r w:rsidRPr="00515BC1">
              <w:t>87</w:t>
            </w:r>
          </w:p>
        </w:tc>
        <w:tc>
          <w:tcPr>
            <w:tcW w:w="1800" w:type="dxa"/>
          </w:tcPr>
          <w:p w:rsidR="00774737" w:rsidRPr="00515BC1" w:rsidRDefault="00515BC1" w:rsidP="007424EF">
            <w:pPr>
              <w:jc w:val="center"/>
            </w:pPr>
            <w:r w:rsidRPr="00515BC1">
              <w:t>10</w:t>
            </w:r>
          </w:p>
        </w:tc>
        <w:tc>
          <w:tcPr>
            <w:tcW w:w="1440" w:type="dxa"/>
          </w:tcPr>
          <w:p w:rsidR="00774737" w:rsidRPr="00515BC1" w:rsidRDefault="00515BC1" w:rsidP="007424EF">
            <w:pPr>
              <w:jc w:val="center"/>
            </w:pPr>
            <w:r w:rsidRPr="00515BC1">
              <w:t>57,8</w:t>
            </w:r>
          </w:p>
        </w:tc>
        <w:tc>
          <w:tcPr>
            <w:tcW w:w="1800" w:type="dxa"/>
          </w:tcPr>
          <w:p w:rsidR="00774737" w:rsidRPr="00515BC1" w:rsidRDefault="00515BC1" w:rsidP="007424EF">
            <w:pPr>
              <w:jc w:val="center"/>
            </w:pPr>
            <w:r w:rsidRPr="00515BC1">
              <w:t>30,8</w:t>
            </w:r>
          </w:p>
        </w:tc>
      </w:tr>
      <w:tr w:rsidR="00515BC1" w:rsidTr="00BA0FE8">
        <w:trPr>
          <w:cantSplit/>
          <w:trHeight w:val="261"/>
        </w:trPr>
        <w:tc>
          <w:tcPr>
            <w:tcW w:w="588" w:type="dxa"/>
            <w:vAlign w:val="center"/>
          </w:tcPr>
          <w:p w:rsidR="00515BC1" w:rsidRPr="0063648F" w:rsidRDefault="00515BC1" w:rsidP="007424EF">
            <w:pPr>
              <w:rPr>
                <w:b/>
              </w:rPr>
            </w:pPr>
          </w:p>
        </w:tc>
        <w:tc>
          <w:tcPr>
            <w:tcW w:w="4740" w:type="dxa"/>
            <w:vAlign w:val="center"/>
          </w:tcPr>
          <w:p w:rsidR="00515BC1" w:rsidRPr="0063648F" w:rsidRDefault="00515BC1" w:rsidP="007424EF">
            <w:pPr>
              <w:rPr>
                <w:b/>
              </w:rPr>
            </w:pPr>
            <w:r w:rsidRPr="0063648F">
              <w:rPr>
                <w:b/>
              </w:rPr>
              <w:t xml:space="preserve">Итого по </w:t>
            </w:r>
            <w:r>
              <w:rPr>
                <w:b/>
              </w:rPr>
              <w:t>поселению</w:t>
            </w:r>
          </w:p>
        </w:tc>
        <w:tc>
          <w:tcPr>
            <w:tcW w:w="1260" w:type="dxa"/>
          </w:tcPr>
          <w:p w:rsidR="00515BC1" w:rsidRPr="00515BC1" w:rsidRDefault="00515BC1" w:rsidP="00E156E7">
            <w:pPr>
              <w:jc w:val="center"/>
            </w:pPr>
            <w:r w:rsidRPr="00515BC1">
              <w:t>16</w:t>
            </w:r>
          </w:p>
        </w:tc>
        <w:tc>
          <w:tcPr>
            <w:tcW w:w="1980" w:type="dxa"/>
          </w:tcPr>
          <w:p w:rsidR="00515BC1" w:rsidRPr="00515BC1" w:rsidRDefault="00515BC1" w:rsidP="00E156E7">
            <w:pPr>
              <w:jc w:val="center"/>
            </w:pPr>
            <w:r w:rsidRPr="00515BC1">
              <w:t>16</w:t>
            </w:r>
          </w:p>
        </w:tc>
        <w:tc>
          <w:tcPr>
            <w:tcW w:w="1440" w:type="dxa"/>
          </w:tcPr>
          <w:p w:rsidR="00515BC1" w:rsidRPr="00515BC1" w:rsidRDefault="00515BC1" w:rsidP="00E156E7">
            <w:pPr>
              <w:jc w:val="center"/>
            </w:pPr>
            <w:r w:rsidRPr="00515BC1">
              <w:t>87</w:t>
            </w:r>
          </w:p>
        </w:tc>
        <w:tc>
          <w:tcPr>
            <w:tcW w:w="1800" w:type="dxa"/>
          </w:tcPr>
          <w:p w:rsidR="00515BC1" w:rsidRPr="00515BC1" w:rsidRDefault="00515BC1" w:rsidP="00E156E7">
            <w:pPr>
              <w:jc w:val="center"/>
            </w:pPr>
            <w:r w:rsidRPr="00515BC1">
              <w:t>10</w:t>
            </w:r>
          </w:p>
        </w:tc>
        <w:tc>
          <w:tcPr>
            <w:tcW w:w="1440" w:type="dxa"/>
          </w:tcPr>
          <w:p w:rsidR="00515BC1" w:rsidRPr="00515BC1" w:rsidRDefault="00515BC1" w:rsidP="00E156E7">
            <w:pPr>
              <w:jc w:val="center"/>
            </w:pPr>
            <w:r w:rsidRPr="00515BC1">
              <w:t>57,8</w:t>
            </w:r>
          </w:p>
        </w:tc>
        <w:tc>
          <w:tcPr>
            <w:tcW w:w="1800" w:type="dxa"/>
          </w:tcPr>
          <w:p w:rsidR="00515BC1" w:rsidRPr="00515BC1" w:rsidRDefault="00515BC1" w:rsidP="00E156E7">
            <w:pPr>
              <w:jc w:val="center"/>
            </w:pPr>
            <w:r w:rsidRPr="00515BC1">
              <w:t>30,8</w:t>
            </w:r>
          </w:p>
        </w:tc>
      </w:tr>
    </w:tbl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Default="00774737" w:rsidP="007424EF">
      <w:pPr>
        <w:ind w:left="708" w:firstLine="498"/>
        <w:jc w:val="both"/>
        <w:rPr>
          <w:sz w:val="28"/>
          <w:szCs w:val="28"/>
        </w:rPr>
      </w:pPr>
    </w:p>
    <w:p w:rsidR="00774737" w:rsidRPr="00801817" w:rsidRDefault="00774737" w:rsidP="007424EF">
      <w:pPr>
        <w:ind w:left="708" w:firstLine="498"/>
        <w:jc w:val="both"/>
        <w:rPr>
          <w:sz w:val="28"/>
          <w:szCs w:val="28"/>
        </w:rPr>
      </w:pPr>
    </w:p>
    <w:p w:rsidR="001F430A" w:rsidRPr="00801817" w:rsidRDefault="001F430A" w:rsidP="007424EF">
      <w:pPr>
        <w:ind w:firstLine="900"/>
        <w:jc w:val="both"/>
        <w:rPr>
          <w:sz w:val="28"/>
          <w:szCs w:val="28"/>
        </w:rPr>
      </w:pPr>
    </w:p>
    <w:p w:rsidR="009000B0" w:rsidRDefault="009000B0" w:rsidP="007424EF">
      <w:pPr>
        <w:ind w:right="-1"/>
        <w:jc w:val="center"/>
        <w:rPr>
          <w:b/>
          <w:sz w:val="28"/>
        </w:rPr>
      </w:pPr>
    </w:p>
    <w:p w:rsidR="00322C98" w:rsidRDefault="00322C98" w:rsidP="007424EF">
      <w:pPr>
        <w:ind w:right="-1"/>
        <w:jc w:val="center"/>
        <w:rPr>
          <w:b/>
          <w:sz w:val="28"/>
        </w:rPr>
        <w:sectPr w:rsidR="00322C98" w:rsidSect="007424EF">
          <w:type w:val="continuous"/>
          <w:pgSz w:w="16840" w:h="11907" w:orient="landscape" w:code="9"/>
          <w:pgMar w:top="720" w:right="720" w:bottom="720" w:left="720" w:header="720" w:footer="720" w:gutter="0"/>
          <w:cols w:space="720"/>
        </w:sectPr>
      </w:pPr>
    </w:p>
    <w:p w:rsidR="001F430A" w:rsidRDefault="001F430A" w:rsidP="00570185">
      <w:pPr>
        <w:ind w:right="-1" w:firstLine="567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59240F">
        <w:rPr>
          <w:b/>
          <w:sz w:val="28"/>
        </w:rPr>
        <w:t>7</w:t>
      </w:r>
      <w:r w:rsidR="00570185">
        <w:rPr>
          <w:b/>
          <w:sz w:val="28"/>
        </w:rPr>
        <w:t>.</w:t>
      </w:r>
      <w:r>
        <w:rPr>
          <w:b/>
          <w:sz w:val="28"/>
        </w:rPr>
        <w:t xml:space="preserve"> Водоотведение</w:t>
      </w:r>
    </w:p>
    <w:p w:rsidR="00C40FDC" w:rsidRPr="00EA2792" w:rsidRDefault="00C40FDC" w:rsidP="00570185">
      <w:pPr>
        <w:ind w:firstLine="567"/>
        <w:jc w:val="both"/>
        <w:rPr>
          <w:sz w:val="28"/>
          <w:szCs w:val="28"/>
        </w:rPr>
      </w:pPr>
      <w:r w:rsidRPr="00EA2792">
        <w:rPr>
          <w:sz w:val="28"/>
          <w:szCs w:val="28"/>
        </w:rPr>
        <w:t xml:space="preserve">На территории </w:t>
      </w:r>
      <w:r w:rsidR="00A5525C">
        <w:rPr>
          <w:sz w:val="28"/>
          <w:szCs w:val="28"/>
        </w:rPr>
        <w:t>Пречистенского</w:t>
      </w:r>
      <w:r w:rsidRPr="00EA2792">
        <w:rPr>
          <w:sz w:val="28"/>
          <w:szCs w:val="28"/>
        </w:rPr>
        <w:t xml:space="preserve"> сельского поселения расположены нижеследующие объекты водо</w:t>
      </w:r>
      <w:r>
        <w:rPr>
          <w:sz w:val="28"/>
          <w:szCs w:val="28"/>
        </w:rPr>
        <w:t>отведения</w:t>
      </w:r>
      <w:r w:rsidRPr="00EA2792">
        <w:rPr>
          <w:sz w:val="28"/>
          <w:szCs w:val="28"/>
        </w:rPr>
        <w:t>:</w:t>
      </w:r>
    </w:p>
    <w:p w:rsidR="00C40FDC" w:rsidRPr="00515BC1" w:rsidRDefault="00570185" w:rsidP="00570185">
      <w:pPr>
        <w:ind w:firstLine="567"/>
        <w:jc w:val="both"/>
        <w:rPr>
          <w:sz w:val="28"/>
          <w:szCs w:val="28"/>
        </w:rPr>
      </w:pPr>
      <w:r w:rsidRPr="00515BC1">
        <w:rPr>
          <w:sz w:val="28"/>
          <w:szCs w:val="28"/>
        </w:rPr>
        <w:t xml:space="preserve">- Сети водоотведения </w:t>
      </w:r>
      <w:r w:rsidR="00515BC1">
        <w:rPr>
          <w:sz w:val="28"/>
          <w:szCs w:val="28"/>
        </w:rPr>
        <w:t>с.Пречистое</w:t>
      </w:r>
      <w:r w:rsidRPr="00515BC1">
        <w:rPr>
          <w:sz w:val="28"/>
          <w:szCs w:val="28"/>
        </w:rPr>
        <w:t xml:space="preserve">, самотек, протяженность – </w:t>
      </w:r>
      <w:r w:rsidR="00BC2732">
        <w:rPr>
          <w:sz w:val="28"/>
          <w:szCs w:val="28"/>
        </w:rPr>
        <w:t>1,5</w:t>
      </w:r>
      <w:r w:rsidRPr="00515BC1">
        <w:rPr>
          <w:sz w:val="28"/>
          <w:szCs w:val="28"/>
        </w:rPr>
        <w:t xml:space="preserve"> км. </w:t>
      </w:r>
      <w:r w:rsidR="00515BC1">
        <w:rPr>
          <w:sz w:val="28"/>
          <w:szCs w:val="28"/>
        </w:rPr>
        <w:t xml:space="preserve"> </w:t>
      </w:r>
      <w:r w:rsidRPr="00515BC1">
        <w:rPr>
          <w:sz w:val="28"/>
          <w:szCs w:val="28"/>
        </w:rPr>
        <w:t xml:space="preserve"> </w:t>
      </w:r>
      <w:r w:rsidR="00C40FDC" w:rsidRPr="00515BC1">
        <w:rPr>
          <w:sz w:val="28"/>
          <w:szCs w:val="28"/>
        </w:rPr>
        <w:t>охватыва</w:t>
      </w:r>
      <w:r w:rsidR="00BC2732">
        <w:rPr>
          <w:sz w:val="28"/>
          <w:szCs w:val="28"/>
        </w:rPr>
        <w:t>ют население по ул.Школьная,</w:t>
      </w:r>
      <w:r w:rsidR="00C40FDC" w:rsidRPr="00515BC1">
        <w:rPr>
          <w:sz w:val="28"/>
          <w:szCs w:val="28"/>
        </w:rPr>
        <w:t xml:space="preserve"> в количестве 7</w:t>
      </w:r>
      <w:r w:rsidR="00BC2732">
        <w:rPr>
          <w:sz w:val="28"/>
          <w:szCs w:val="28"/>
        </w:rPr>
        <w:t>0 человек и д.Добрино</w:t>
      </w:r>
      <w:r w:rsidR="00BC2732" w:rsidRPr="00BC2732">
        <w:rPr>
          <w:sz w:val="28"/>
          <w:szCs w:val="28"/>
        </w:rPr>
        <w:t xml:space="preserve"> </w:t>
      </w:r>
      <w:r w:rsidR="00BC2732" w:rsidRPr="00515BC1">
        <w:rPr>
          <w:sz w:val="28"/>
          <w:szCs w:val="28"/>
        </w:rPr>
        <w:t xml:space="preserve">самотек, протяженность – </w:t>
      </w:r>
      <w:r w:rsidR="00BC2732">
        <w:rPr>
          <w:sz w:val="28"/>
          <w:szCs w:val="28"/>
        </w:rPr>
        <w:t>1,5</w:t>
      </w:r>
      <w:r w:rsidR="00BC2732" w:rsidRPr="00515BC1">
        <w:rPr>
          <w:sz w:val="28"/>
          <w:szCs w:val="28"/>
        </w:rPr>
        <w:t xml:space="preserve"> км. </w:t>
      </w:r>
      <w:r w:rsidR="00BC2732">
        <w:rPr>
          <w:sz w:val="28"/>
          <w:szCs w:val="28"/>
        </w:rPr>
        <w:t xml:space="preserve"> </w:t>
      </w:r>
      <w:r w:rsidR="00BC2732" w:rsidRPr="00515BC1">
        <w:rPr>
          <w:sz w:val="28"/>
          <w:szCs w:val="28"/>
        </w:rPr>
        <w:t xml:space="preserve"> охватыва</w:t>
      </w:r>
      <w:r w:rsidR="00BC2732">
        <w:rPr>
          <w:sz w:val="28"/>
          <w:szCs w:val="28"/>
        </w:rPr>
        <w:t>ют население по ул.Школьная, Новая, Пляжная,</w:t>
      </w:r>
      <w:r w:rsidR="00BC2732" w:rsidRPr="00515BC1">
        <w:rPr>
          <w:sz w:val="28"/>
          <w:szCs w:val="28"/>
        </w:rPr>
        <w:t xml:space="preserve"> в количестве </w:t>
      </w:r>
      <w:r w:rsidR="00BC2732">
        <w:rPr>
          <w:sz w:val="28"/>
          <w:szCs w:val="28"/>
        </w:rPr>
        <w:t>30 человек,</w:t>
      </w:r>
      <w:r w:rsidR="00C40FDC" w:rsidRPr="00515BC1">
        <w:rPr>
          <w:sz w:val="28"/>
          <w:szCs w:val="28"/>
        </w:rPr>
        <w:t xml:space="preserve"> степень износа</w:t>
      </w:r>
      <w:r w:rsidRPr="00515BC1">
        <w:rPr>
          <w:sz w:val="28"/>
          <w:szCs w:val="28"/>
        </w:rPr>
        <w:t xml:space="preserve"> - </w:t>
      </w:r>
      <w:r w:rsidR="00BC2732">
        <w:rPr>
          <w:sz w:val="28"/>
          <w:szCs w:val="28"/>
        </w:rPr>
        <w:t>8</w:t>
      </w:r>
      <w:r w:rsidR="00C40FDC" w:rsidRPr="00515BC1">
        <w:rPr>
          <w:sz w:val="28"/>
          <w:szCs w:val="28"/>
        </w:rPr>
        <w:t>0%.</w:t>
      </w:r>
    </w:p>
    <w:p w:rsidR="00C40FDC" w:rsidRPr="008E33F9" w:rsidRDefault="00C40FDC" w:rsidP="00570185">
      <w:pPr>
        <w:ind w:firstLine="567"/>
        <w:jc w:val="both"/>
        <w:rPr>
          <w:iCs/>
          <w:color w:val="FF0000"/>
          <w:sz w:val="28"/>
          <w:szCs w:val="28"/>
        </w:rPr>
      </w:pPr>
      <w:r w:rsidRPr="00006624">
        <w:rPr>
          <w:sz w:val="28"/>
          <w:szCs w:val="28"/>
        </w:rPr>
        <w:t xml:space="preserve">Очистных сооружений канализации в </w:t>
      </w:r>
      <w:r w:rsidR="00A5525C" w:rsidRPr="00006624">
        <w:rPr>
          <w:sz w:val="28"/>
          <w:szCs w:val="28"/>
        </w:rPr>
        <w:t>Пречистенском</w:t>
      </w:r>
      <w:r w:rsidRPr="00006624">
        <w:rPr>
          <w:sz w:val="28"/>
          <w:szCs w:val="28"/>
        </w:rPr>
        <w:t xml:space="preserve"> сельском поселении не имеется. Биологическая очистка стоков отсутствует.</w:t>
      </w:r>
      <w:r w:rsidRPr="00684115">
        <w:rPr>
          <w:sz w:val="28"/>
          <w:szCs w:val="28"/>
        </w:rPr>
        <w:t xml:space="preserve"> </w:t>
      </w:r>
    </w:p>
    <w:p w:rsidR="001F430A" w:rsidRDefault="001F430A" w:rsidP="007424EF">
      <w:pPr>
        <w:ind w:firstLine="540"/>
        <w:jc w:val="both"/>
        <w:rPr>
          <w:sz w:val="28"/>
        </w:rPr>
      </w:pPr>
    </w:p>
    <w:p w:rsidR="001F430A" w:rsidRDefault="001F430A" w:rsidP="00570185">
      <w:pPr>
        <w:pStyle w:val="ac"/>
        <w:ind w:left="0" w:firstLine="567"/>
        <w:jc w:val="center"/>
        <w:rPr>
          <w:b/>
          <w:sz w:val="28"/>
        </w:rPr>
      </w:pPr>
      <w:r>
        <w:rPr>
          <w:b/>
          <w:sz w:val="28"/>
        </w:rPr>
        <w:t>1.</w:t>
      </w:r>
      <w:r w:rsidR="0059240F">
        <w:rPr>
          <w:b/>
          <w:sz w:val="28"/>
        </w:rPr>
        <w:t>8</w:t>
      </w:r>
      <w:r w:rsidR="00570185">
        <w:rPr>
          <w:b/>
          <w:sz w:val="28"/>
        </w:rPr>
        <w:t xml:space="preserve">. </w:t>
      </w:r>
      <w:r>
        <w:rPr>
          <w:b/>
          <w:sz w:val="28"/>
        </w:rPr>
        <w:t xml:space="preserve">Развитие системы сборы и </w:t>
      </w:r>
      <w:r w:rsidR="002317C7">
        <w:rPr>
          <w:b/>
          <w:sz w:val="28"/>
        </w:rPr>
        <w:t>вывоза твердых</w:t>
      </w:r>
      <w:r>
        <w:rPr>
          <w:b/>
          <w:sz w:val="28"/>
        </w:rPr>
        <w:t xml:space="preserve"> </w:t>
      </w:r>
      <w:r w:rsidR="00A25FE6">
        <w:rPr>
          <w:b/>
          <w:sz w:val="28"/>
        </w:rPr>
        <w:t>коммунальных</w:t>
      </w:r>
      <w:r>
        <w:rPr>
          <w:b/>
          <w:sz w:val="28"/>
        </w:rPr>
        <w:t xml:space="preserve"> отходов</w:t>
      </w:r>
    </w:p>
    <w:p w:rsidR="001F430A" w:rsidRDefault="001F430A" w:rsidP="00570185">
      <w:pPr>
        <w:ind w:right="-1"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A5525C">
        <w:rPr>
          <w:sz w:val="28"/>
        </w:rPr>
        <w:t>Пречистенском</w:t>
      </w:r>
      <w:r w:rsidR="002317C7">
        <w:rPr>
          <w:sz w:val="28"/>
        </w:rPr>
        <w:t xml:space="preserve"> сельском поселении</w:t>
      </w:r>
      <w:r w:rsidRPr="00000666">
        <w:rPr>
          <w:sz w:val="28"/>
        </w:rPr>
        <w:t xml:space="preserve"> </w:t>
      </w:r>
      <w:r w:rsidR="002317C7">
        <w:rPr>
          <w:sz w:val="28"/>
        </w:rPr>
        <w:t>Духовщинского</w:t>
      </w:r>
      <w:r w:rsidRPr="00000666">
        <w:rPr>
          <w:sz w:val="28"/>
        </w:rPr>
        <w:t xml:space="preserve"> района</w:t>
      </w:r>
      <w:r>
        <w:rPr>
          <w:b/>
          <w:sz w:val="28"/>
        </w:rPr>
        <w:t xml:space="preserve"> </w:t>
      </w:r>
      <w:r>
        <w:rPr>
          <w:sz w:val="28"/>
        </w:rPr>
        <w:t xml:space="preserve">Смоленской области сбор </w:t>
      </w:r>
      <w:r w:rsidR="002317C7">
        <w:rPr>
          <w:sz w:val="28"/>
        </w:rPr>
        <w:t>и вывоз твердых</w:t>
      </w:r>
      <w:r w:rsidR="00570185">
        <w:rPr>
          <w:sz w:val="28"/>
        </w:rPr>
        <w:t xml:space="preserve"> </w:t>
      </w:r>
      <w:r w:rsidR="006C7AB5">
        <w:rPr>
          <w:sz w:val="28"/>
        </w:rPr>
        <w:t xml:space="preserve">коммунальных </w:t>
      </w:r>
      <w:r>
        <w:rPr>
          <w:sz w:val="28"/>
        </w:rPr>
        <w:t xml:space="preserve">отходов </w:t>
      </w:r>
      <w:r w:rsidR="00BD2015">
        <w:rPr>
          <w:sz w:val="28"/>
        </w:rPr>
        <w:t xml:space="preserve">осуществляет </w:t>
      </w:r>
      <w:r w:rsidR="006C7AB5">
        <w:rPr>
          <w:sz w:val="28"/>
        </w:rPr>
        <w:t xml:space="preserve">Региональный оператор Смоленской области.  Проблема остается по строительству контейнерных площадок. В настоящее время сбор твердых коммунальных отходов осуществляется мешочным способом. В </w:t>
      </w:r>
      <w:r w:rsidR="006C7BF2">
        <w:rPr>
          <w:sz w:val="28"/>
        </w:rPr>
        <w:t>202</w:t>
      </w:r>
      <w:r w:rsidR="00A5525C">
        <w:rPr>
          <w:sz w:val="28"/>
        </w:rPr>
        <w:t>4-2025</w:t>
      </w:r>
      <w:r w:rsidR="006C7AB5">
        <w:rPr>
          <w:sz w:val="28"/>
        </w:rPr>
        <w:t xml:space="preserve"> год</w:t>
      </w:r>
      <w:r w:rsidR="006C7BF2">
        <w:rPr>
          <w:sz w:val="28"/>
        </w:rPr>
        <w:t>у</w:t>
      </w:r>
      <w:r w:rsidR="006C7AB5">
        <w:rPr>
          <w:sz w:val="28"/>
        </w:rPr>
        <w:t xml:space="preserve"> планируется строительство контейнерных площадок в деревнях </w:t>
      </w:r>
      <w:r w:rsidR="00A5525C">
        <w:rPr>
          <w:sz w:val="28"/>
        </w:rPr>
        <w:t>Воронцово и Шиловичи</w:t>
      </w:r>
      <w:r w:rsidR="006C7BF2">
        <w:rPr>
          <w:sz w:val="28"/>
        </w:rPr>
        <w:t>.</w:t>
      </w:r>
    </w:p>
    <w:p w:rsidR="001F430A" w:rsidRPr="00811ACF" w:rsidRDefault="001F430A" w:rsidP="00570185">
      <w:pPr>
        <w:ind w:right="-1" w:firstLine="567"/>
        <w:jc w:val="both"/>
        <w:rPr>
          <w:b/>
          <w:noProof/>
          <w:sz w:val="28"/>
        </w:rPr>
      </w:pPr>
      <w:r>
        <w:rPr>
          <w:sz w:val="28"/>
        </w:rPr>
        <w:t>В задачу</w:t>
      </w:r>
      <w:r w:rsidR="00570185">
        <w:rPr>
          <w:sz w:val="28"/>
        </w:rPr>
        <w:t xml:space="preserve"> </w:t>
      </w:r>
      <w:r>
        <w:rPr>
          <w:sz w:val="28"/>
        </w:rPr>
        <w:t>санитарной очистки</w:t>
      </w:r>
      <w:r w:rsidR="00570185">
        <w:rPr>
          <w:sz w:val="28"/>
        </w:rPr>
        <w:t xml:space="preserve"> </w:t>
      </w:r>
      <w:r>
        <w:rPr>
          <w:sz w:val="28"/>
        </w:rPr>
        <w:t>поселения</w:t>
      </w:r>
      <w:r w:rsidR="00570185">
        <w:rPr>
          <w:sz w:val="28"/>
        </w:rPr>
        <w:t xml:space="preserve"> </w:t>
      </w:r>
      <w:r>
        <w:rPr>
          <w:sz w:val="28"/>
        </w:rPr>
        <w:t>входит</w:t>
      </w:r>
      <w:r w:rsidR="00570185">
        <w:rPr>
          <w:sz w:val="28"/>
        </w:rPr>
        <w:t xml:space="preserve"> </w:t>
      </w:r>
      <w:r>
        <w:rPr>
          <w:sz w:val="28"/>
        </w:rPr>
        <w:t>сбор,</w:t>
      </w:r>
      <w:r w:rsidR="00570185">
        <w:rPr>
          <w:sz w:val="28"/>
        </w:rPr>
        <w:t xml:space="preserve"> </w:t>
      </w:r>
      <w:r>
        <w:rPr>
          <w:sz w:val="28"/>
        </w:rPr>
        <w:t>удаление</w:t>
      </w:r>
      <w:r w:rsidR="00570185">
        <w:rPr>
          <w:sz w:val="28"/>
        </w:rPr>
        <w:t xml:space="preserve"> </w:t>
      </w:r>
      <w:r>
        <w:rPr>
          <w:sz w:val="28"/>
        </w:rPr>
        <w:t>и обезвреживание твердых бытовых отходов от всех зданий и домовладений, а также</w:t>
      </w:r>
      <w:r w:rsidR="00014FB9">
        <w:rPr>
          <w:sz w:val="28"/>
        </w:rPr>
        <w:t xml:space="preserve"> </w:t>
      </w:r>
      <w:r>
        <w:rPr>
          <w:sz w:val="28"/>
        </w:rPr>
        <w:t>выполнение работ по летней и зимней уборке улиц в целях обеспечения чистоты проездов и</w:t>
      </w:r>
      <w:r w:rsidR="00014FB9">
        <w:rPr>
          <w:sz w:val="28"/>
        </w:rPr>
        <w:t xml:space="preserve"> безопасности </w:t>
      </w:r>
      <w:r>
        <w:rPr>
          <w:sz w:val="28"/>
        </w:rPr>
        <w:t xml:space="preserve">движения.  </w:t>
      </w:r>
    </w:p>
    <w:p w:rsidR="00014FB9" w:rsidRDefault="00014FB9" w:rsidP="00014FB9">
      <w:pPr>
        <w:ind w:right="-1" w:firstLine="567"/>
        <w:jc w:val="both"/>
        <w:rPr>
          <w:b/>
          <w:sz w:val="32"/>
        </w:rPr>
      </w:pPr>
    </w:p>
    <w:p w:rsidR="001F430A" w:rsidRPr="0033688F" w:rsidRDefault="001F430A" w:rsidP="00014FB9">
      <w:pPr>
        <w:ind w:right="-1" w:firstLine="567"/>
        <w:jc w:val="both"/>
        <w:rPr>
          <w:b/>
          <w:sz w:val="28"/>
          <w:szCs w:val="28"/>
        </w:rPr>
      </w:pPr>
      <w:r w:rsidRPr="0033688F">
        <w:rPr>
          <w:b/>
          <w:sz w:val="28"/>
          <w:szCs w:val="28"/>
        </w:rPr>
        <w:t>2. Цель и задачи Программы</w:t>
      </w:r>
    </w:p>
    <w:p w:rsidR="00014FB9" w:rsidRPr="00AD3D19" w:rsidRDefault="00014FB9" w:rsidP="00014FB9">
      <w:pPr>
        <w:ind w:right="-1" w:firstLine="567"/>
        <w:jc w:val="both"/>
        <w:rPr>
          <w:b/>
          <w:sz w:val="32"/>
        </w:rPr>
      </w:pPr>
    </w:p>
    <w:p w:rsidR="001F430A" w:rsidRPr="00AD3D19" w:rsidRDefault="001F430A" w:rsidP="00014FB9">
      <w:pPr>
        <w:ind w:right="-1" w:firstLine="567"/>
        <w:jc w:val="both"/>
        <w:rPr>
          <w:b/>
          <w:sz w:val="28"/>
        </w:rPr>
      </w:pPr>
      <w:r w:rsidRPr="00AD3D19">
        <w:rPr>
          <w:sz w:val="28"/>
        </w:rPr>
        <w:t>Целью Программы является создание надежной системы коммунального обеспечения населения и социальной сферы, проживающего</w:t>
      </w:r>
      <w:r w:rsidR="008A1B65">
        <w:rPr>
          <w:sz w:val="28"/>
        </w:rPr>
        <w:t xml:space="preserve"> </w:t>
      </w:r>
      <w:r w:rsidRPr="00AD3D19">
        <w:rPr>
          <w:sz w:val="28"/>
        </w:rPr>
        <w:t xml:space="preserve">в населенных пунктах </w:t>
      </w:r>
      <w:r w:rsidR="00A5525C">
        <w:rPr>
          <w:sz w:val="28"/>
        </w:rPr>
        <w:t>Пречистенского</w:t>
      </w:r>
      <w:r w:rsidR="008A1B65">
        <w:rPr>
          <w:sz w:val="28"/>
        </w:rPr>
        <w:t xml:space="preserve"> сельского поселения Духовщинского </w:t>
      </w:r>
      <w:r>
        <w:rPr>
          <w:sz w:val="28"/>
        </w:rPr>
        <w:t xml:space="preserve">района </w:t>
      </w:r>
      <w:r w:rsidRPr="00AD3D19">
        <w:rPr>
          <w:sz w:val="28"/>
        </w:rPr>
        <w:t>Смоленской области</w:t>
      </w:r>
      <w:r w:rsidRPr="00AD3D19">
        <w:rPr>
          <w:b/>
          <w:sz w:val="28"/>
        </w:rPr>
        <w:t>.</w:t>
      </w:r>
    </w:p>
    <w:p w:rsidR="001F430A" w:rsidRPr="00AD3D19" w:rsidRDefault="001F430A" w:rsidP="00014FB9">
      <w:pPr>
        <w:ind w:right="-1" w:firstLine="567"/>
        <w:jc w:val="both"/>
        <w:rPr>
          <w:sz w:val="28"/>
        </w:rPr>
      </w:pPr>
      <w:r w:rsidRPr="00AD3D19">
        <w:rPr>
          <w:sz w:val="28"/>
        </w:rPr>
        <w:t>В ходе реализации Программы предусматривается обеспечить решение следующих задач:</w:t>
      </w:r>
    </w:p>
    <w:p w:rsidR="001F430A" w:rsidRPr="00AD3D19" w:rsidRDefault="001F430A" w:rsidP="00014FB9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обеспечение подключения к системам коммунальной инфраструктуры вводимых объектов жилищного фонда и социальной сферы;</w:t>
      </w:r>
    </w:p>
    <w:p w:rsidR="001F430A" w:rsidRPr="00AD3D19" w:rsidRDefault="001F430A" w:rsidP="00014FB9">
      <w:pPr>
        <w:ind w:right="-1" w:firstLine="567"/>
        <w:jc w:val="both"/>
        <w:rPr>
          <w:sz w:val="28"/>
        </w:rPr>
      </w:pPr>
      <w:r w:rsidRPr="00AD3D19">
        <w:rPr>
          <w:sz w:val="28"/>
        </w:rPr>
        <w:t xml:space="preserve">- повышение технического состояния объектов коммунальной инфраструктуры </w:t>
      </w:r>
      <w:r w:rsidR="008A1B65">
        <w:rPr>
          <w:sz w:val="28"/>
        </w:rPr>
        <w:t>и социальной сферы</w:t>
      </w:r>
      <w:r w:rsidRPr="00AD3D19">
        <w:rPr>
          <w:sz w:val="28"/>
        </w:rPr>
        <w:t>;</w:t>
      </w:r>
    </w:p>
    <w:p w:rsidR="001F430A" w:rsidRPr="00AD3D19" w:rsidRDefault="001F430A" w:rsidP="00014FB9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расширение номенклатуры, увеличения объема и улучшение качества коммунальных услуг, оказыв</w:t>
      </w:r>
      <w:r w:rsidR="008A1B65">
        <w:rPr>
          <w:sz w:val="28"/>
        </w:rPr>
        <w:t>аемых населению</w:t>
      </w:r>
      <w:r w:rsidRPr="00AD3D19">
        <w:rPr>
          <w:sz w:val="28"/>
        </w:rPr>
        <w:t>;</w:t>
      </w:r>
    </w:p>
    <w:p w:rsidR="001F430A" w:rsidRPr="00AD3D19" w:rsidRDefault="001F430A" w:rsidP="00014FB9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улучшение экологического состояния на территории поселени</w:t>
      </w:r>
      <w:r>
        <w:rPr>
          <w:sz w:val="28"/>
        </w:rPr>
        <w:t>я</w:t>
      </w:r>
      <w:r w:rsidRPr="00AD3D19">
        <w:rPr>
          <w:sz w:val="28"/>
        </w:rPr>
        <w:t>;</w:t>
      </w:r>
    </w:p>
    <w:p w:rsidR="001F430A" w:rsidRPr="00AD3D19" w:rsidRDefault="001F430A" w:rsidP="00014FB9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F53298" w:rsidRDefault="001F430A" w:rsidP="00014FB9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сокращение затратной части бюджета муниципального образования на дотирование производства коммунальных услуг</w:t>
      </w:r>
      <w:r w:rsidR="0033688F">
        <w:rPr>
          <w:sz w:val="28"/>
        </w:rPr>
        <w:t>.</w:t>
      </w:r>
      <w:r>
        <w:rPr>
          <w:sz w:val="28"/>
        </w:rPr>
        <w:t xml:space="preserve">  </w:t>
      </w:r>
    </w:p>
    <w:p w:rsidR="001F430A" w:rsidRDefault="001F430A" w:rsidP="007424EF">
      <w:pPr>
        <w:ind w:left="1080" w:right="-1" w:firstLine="720"/>
        <w:jc w:val="both"/>
        <w:rPr>
          <w:sz w:val="28"/>
        </w:rPr>
      </w:pPr>
    </w:p>
    <w:p w:rsidR="00F53298" w:rsidRDefault="001F430A" w:rsidP="0033688F">
      <w:pPr>
        <w:ind w:right="-1" w:firstLine="567"/>
        <w:rPr>
          <w:b/>
          <w:sz w:val="28"/>
          <w:szCs w:val="28"/>
        </w:rPr>
      </w:pPr>
      <w:r w:rsidRPr="004312D2">
        <w:rPr>
          <w:b/>
          <w:sz w:val="28"/>
          <w:szCs w:val="28"/>
        </w:rPr>
        <w:t xml:space="preserve">3. </w:t>
      </w:r>
      <w:r w:rsidR="00F53298">
        <w:rPr>
          <w:b/>
          <w:sz w:val="28"/>
          <w:szCs w:val="28"/>
        </w:rPr>
        <w:t>Целевые показатели Программы</w:t>
      </w:r>
    </w:p>
    <w:p w:rsidR="00F53298" w:rsidRDefault="00F53298" w:rsidP="0033688F">
      <w:pPr>
        <w:ind w:right="-1" w:firstLine="567"/>
        <w:rPr>
          <w:b/>
          <w:sz w:val="28"/>
          <w:szCs w:val="28"/>
        </w:rPr>
      </w:pPr>
    </w:p>
    <w:p w:rsidR="00F53298" w:rsidRPr="006112B9" w:rsidRDefault="00A62824" w:rsidP="006112B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98" w:rsidRPr="006112B9">
        <w:rPr>
          <w:sz w:val="28"/>
          <w:szCs w:val="28"/>
        </w:rPr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сетей); износом коммунальных сетей, протяженностью сетей, нуждающихся в замене; долей ежегодно заменяемых сетей; уровнем потерь и неучтенных расходов. К показателям надежности, качества, энергетической эффективности объектов коммунального хозяйства относятся: а) показатели качества коммунальных ресурсов; б) показатели надежности и бесперебойности снабжения населения ресурсами; в) показатели эффективности использования ресурсов, в том числе уровень потерь энергоресурсов. г) использование современных систем проводящего оборудования исключающих потери энергоресурсов; д)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F53298" w:rsidRDefault="00F53298" w:rsidP="0033688F">
      <w:pPr>
        <w:ind w:right="-1" w:firstLine="567"/>
        <w:rPr>
          <w:b/>
          <w:sz w:val="28"/>
          <w:szCs w:val="28"/>
        </w:rPr>
      </w:pPr>
    </w:p>
    <w:p w:rsidR="006112B9" w:rsidRDefault="00931382" w:rsidP="0033688F">
      <w:pPr>
        <w:ind w:right="-1" w:firstLine="567"/>
      </w:pPr>
      <w:r w:rsidRPr="006112B9">
        <w:t xml:space="preserve">Показатели качества и надежности снабжения потребителей коммунальных услуг </w:t>
      </w:r>
    </w:p>
    <w:p w:rsidR="00AA61F9" w:rsidRDefault="00AA61F9" w:rsidP="0033688F">
      <w:pPr>
        <w:ind w:right="-1"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128"/>
        <w:gridCol w:w="1023"/>
        <w:gridCol w:w="2367"/>
        <w:gridCol w:w="1807"/>
        <w:gridCol w:w="2263"/>
      </w:tblGrid>
      <w:tr w:rsidR="00AA61F9" w:rsidTr="007A0D4A">
        <w:tc>
          <w:tcPr>
            <w:tcW w:w="539" w:type="dxa"/>
          </w:tcPr>
          <w:p w:rsidR="00AA61F9" w:rsidRDefault="00AA61F9" w:rsidP="004775D1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2128" w:type="dxa"/>
          </w:tcPr>
          <w:p w:rsidR="00AA61F9" w:rsidRDefault="00AA61F9" w:rsidP="004775D1">
            <w:pPr>
              <w:ind w:right="-1"/>
              <w:jc w:val="center"/>
            </w:pPr>
            <w:r>
              <w:t>Наименование показателя</w:t>
            </w:r>
          </w:p>
        </w:tc>
        <w:tc>
          <w:tcPr>
            <w:tcW w:w="1023" w:type="dxa"/>
          </w:tcPr>
          <w:p w:rsidR="00AA61F9" w:rsidRDefault="00AA61F9" w:rsidP="004775D1">
            <w:pPr>
              <w:ind w:right="-1"/>
              <w:jc w:val="center"/>
            </w:pPr>
            <w:r>
              <w:t>Ед. изм.</w:t>
            </w:r>
          </w:p>
        </w:tc>
        <w:tc>
          <w:tcPr>
            <w:tcW w:w="2367" w:type="dxa"/>
          </w:tcPr>
          <w:p w:rsidR="00AA61F9" w:rsidRDefault="00AA61F9" w:rsidP="004775D1">
            <w:pPr>
              <w:ind w:right="-1"/>
              <w:jc w:val="center"/>
            </w:pPr>
            <w:r>
              <w:t>Порядок расчета</w:t>
            </w:r>
          </w:p>
        </w:tc>
        <w:tc>
          <w:tcPr>
            <w:tcW w:w="1807" w:type="dxa"/>
          </w:tcPr>
          <w:p w:rsidR="00AA61F9" w:rsidRDefault="00AA61F9" w:rsidP="004775D1">
            <w:pPr>
              <w:ind w:right="-1"/>
              <w:jc w:val="center"/>
            </w:pPr>
            <w:r>
              <w:t>Источник информации</w:t>
            </w:r>
          </w:p>
        </w:tc>
        <w:tc>
          <w:tcPr>
            <w:tcW w:w="2263" w:type="dxa"/>
          </w:tcPr>
          <w:p w:rsidR="00AA61F9" w:rsidRDefault="00AA61F9" w:rsidP="004775D1">
            <w:pPr>
              <w:ind w:right="-1"/>
              <w:jc w:val="center"/>
            </w:pPr>
            <w:r>
              <w:t>Критерий эффективности</w:t>
            </w:r>
          </w:p>
        </w:tc>
      </w:tr>
      <w:tr w:rsidR="00AA61F9" w:rsidTr="007A0D4A">
        <w:tc>
          <w:tcPr>
            <w:tcW w:w="539" w:type="dxa"/>
          </w:tcPr>
          <w:p w:rsidR="00AA61F9" w:rsidRDefault="00700BD5" w:rsidP="004775D1">
            <w:pPr>
              <w:ind w:right="-1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AA61F9" w:rsidRDefault="00700BD5" w:rsidP="004775D1">
            <w:pPr>
              <w:ind w:right="-1"/>
              <w:jc w:val="center"/>
            </w:pPr>
            <w:r>
              <w:t>Аварийность систем коммунальной инфраструктуры</w:t>
            </w:r>
          </w:p>
        </w:tc>
        <w:tc>
          <w:tcPr>
            <w:tcW w:w="1023" w:type="dxa"/>
          </w:tcPr>
          <w:p w:rsidR="00AA61F9" w:rsidRDefault="00700BD5" w:rsidP="004775D1">
            <w:pPr>
              <w:ind w:right="-1"/>
              <w:jc w:val="center"/>
            </w:pPr>
            <w:r>
              <w:t>ед./км</w:t>
            </w:r>
          </w:p>
        </w:tc>
        <w:tc>
          <w:tcPr>
            <w:tcW w:w="2367" w:type="dxa"/>
          </w:tcPr>
          <w:p w:rsidR="00AA61F9" w:rsidRDefault="00700BD5" w:rsidP="004775D1">
            <w:pPr>
              <w:ind w:right="-1"/>
              <w:jc w:val="center"/>
            </w:pPr>
            <w:r>
              <w:t>Отношение количества аварий на системах коммунальной инфраструктуры к протяженности сетей</w:t>
            </w:r>
          </w:p>
        </w:tc>
        <w:tc>
          <w:tcPr>
            <w:tcW w:w="1807" w:type="dxa"/>
          </w:tcPr>
          <w:p w:rsidR="00AA61F9" w:rsidRDefault="00700BD5" w:rsidP="004775D1">
            <w:pPr>
              <w:ind w:right="-1"/>
              <w:jc w:val="center"/>
            </w:pPr>
            <w:r>
              <w:t>Организация коммунального комплекса</w:t>
            </w:r>
          </w:p>
        </w:tc>
        <w:tc>
          <w:tcPr>
            <w:tcW w:w="2263" w:type="dxa"/>
          </w:tcPr>
          <w:p w:rsidR="00AA61F9" w:rsidRDefault="00700BD5" w:rsidP="004775D1">
            <w:pPr>
              <w:ind w:right="-1"/>
              <w:jc w:val="center"/>
            </w:pPr>
            <w:r>
              <w:t>Частота аварий всех коммунальных систем, находящихся в эксплуатации предприятия, не выше одной за 10 лет</w:t>
            </w:r>
          </w:p>
        </w:tc>
      </w:tr>
      <w:tr w:rsidR="00AA61F9" w:rsidTr="007A0D4A">
        <w:tc>
          <w:tcPr>
            <w:tcW w:w="539" w:type="dxa"/>
          </w:tcPr>
          <w:p w:rsidR="00AA61F9" w:rsidRDefault="00700BD5" w:rsidP="004775D1">
            <w:pPr>
              <w:ind w:right="-1"/>
              <w:jc w:val="center"/>
            </w:pPr>
            <w:r>
              <w:t>2</w:t>
            </w:r>
          </w:p>
        </w:tc>
        <w:tc>
          <w:tcPr>
            <w:tcW w:w="2128" w:type="dxa"/>
          </w:tcPr>
          <w:p w:rsidR="00AA61F9" w:rsidRDefault="00700BD5" w:rsidP="004775D1">
            <w:pPr>
              <w:ind w:right="-1"/>
              <w:jc w:val="center"/>
            </w:pPr>
            <w:r>
              <w:t>Соответствие взятых на анализ проб коммунальных ресурсов нормативным требованиям</w:t>
            </w:r>
          </w:p>
        </w:tc>
        <w:tc>
          <w:tcPr>
            <w:tcW w:w="1023" w:type="dxa"/>
          </w:tcPr>
          <w:p w:rsidR="00AA61F9" w:rsidRDefault="00700BD5" w:rsidP="004775D1">
            <w:pPr>
              <w:ind w:right="-1"/>
              <w:jc w:val="center"/>
            </w:pPr>
            <w:r>
              <w:t>шт.</w:t>
            </w:r>
          </w:p>
        </w:tc>
        <w:tc>
          <w:tcPr>
            <w:tcW w:w="2367" w:type="dxa"/>
          </w:tcPr>
          <w:p w:rsidR="00AA61F9" w:rsidRDefault="00700BD5" w:rsidP="004775D1">
            <w:pPr>
              <w:ind w:right="-1"/>
              <w:jc w:val="center"/>
            </w:pPr>
            <w:r>
              <w:t>Отношение количества взятых проб к количеству проб отвечающих требованиям нормативов</w:t>
            </w:r>
          </w:p>
        </w:tc>
        <w:tc>
          <w:tcPr>
            <w:tcW w:w="1807" w:type="dxa"/>
          </w:tcPr>
          <w:p w:rsidR="00AA61F9" w:rsidRDefault="00700BD5" w:rsidP="004775D1">
            <w:pPr>
              <w:ind w:right="-1"/>
              <w:jc w:val="center"/>
            </w:pPr>
            <w:r>
              <w:t>Организация коммунального комплекса</w:t>
            </w:r>
          </w:p>
        </w:tc>
        <w:tc>
          <w:tcPr>
            <w:tcW w:w="2263" w:type="dxa"/>
          </w:tcPr>
          <w:p w:rsidR="00AA61F9" w:rsidRDefault="00700BD5" w:rsidP="004775D1">
            <w:pPr>
              <w:ind w:right="-1"/>
              <w:jc w:val="center"/>
            </w:pPr>
            <w:r>
              <w:t>1</w:t>
            </w:r>
          </w:p>
        </w:tc>
      </w:tr>
      <w:tr w:rsidR="00AA61F9" w:rsidTr="007A0D4A">
        <w:tc>
          <w:tcPr>
            <w:tcW w:w="539" w:type="dxa"/>
          </w:tcPr>
          <w:p w:rsidR="00AA61F9" w:rsidRDefault="00700BD5" w:rsidP="004775D1">
            <w:pPr>
              <w:ind w:right="-1"/>
              <w:jc w:val="center"/>
            </w:pPr>
            <w:r>
              <w:t>3</w:t>
            </w:r>
          </w:p>
        </w:tc>
        <w:tc>
          <w:tcPr>
            <w:tcW w:w="2128" w:type="dxa"/>
          </w:tcPr>
          <w:p w:rsidR="00AA61F9" w:rsidRDefault="00700BD5" w:rsidP="004775D1">
            <w:pPr>
              <w:ind w:right="-1"/>
              <w:jc w:val="center"/>
            </w:pPr>
            <w:r>
              <w:t>Перебои в водоснабжении потребителей (холодной воды)</w:t>
            </w:r>
          </w:p>
        </w:tc>
        <w:tc>
          <w:tcPr>
            <w:tcW w:w="1023" w:type="dxa"/>
          </w:tcPr>
          <w:p w:rsidR="00AA61F9" w:rsidRDefault="00700BD5" w:rsidP="004775D1">
            <w:pPr>
              <w:ind w:right="-1"/>
              <w:jc w:val="center"/>
            </w:pPr>
            <w:r>
              <w:t>час</w:t>
            </w:r>
          </w:p>
        </w:tc>
        <w:tc>
          <w:tcPr>
            <w:tcW w:w="2367" w:type="dxa"/>
          </w:tcPr>
          <w:p w:rsidR="00AA61F9" w:rsidRDefault="00700BD5" w:rsidP="004775D1">
            <w:pPr>
              <w:ind w:right="-1"/>
              <w:jc w:val="center"/>
            </w:pPr>
            <w:r>
              <w:t>Продолжительность отключений и количество отключений</w:t>
            </w:r>
          </w:p>
        </w:tc>
        <w:tc>
          <w:tcPr>
            <w:tcW w:w="1807" w:type="dxa"/>
          </w:tcPr>
          <w:p w:rsidR="00AA61F9" w:rsidRDefault="00700BD5" w:rsidP="004775D1">
            <w:pPr>
              <w:ind w:right="-1"/>
              <w:jc w:val="center"/>
            </w:pPr>
            <w:r>
              <w:t>Организация коммунального комплекса</w:t>
            </w:r>
          </w:p>
        </w:tc>
        <w:tc>
          <w:tcPr>
            <w:tcW w:w="2263" w:type="dxa"/>
          </w:tcPr>
          <w:p w:rsidR="00AA61F9" w:rsidRDefault="00700BD5" w:rsidP="004775D1">
            <w:pPr>
              <w:ind w:right="-1"/>
              <w:jc w:val="center"/>
            </w:pPr>
            <w:r>
              <w:t>0 (допускается отключение на срок не более 8 часов (суммарно) в течение 1 месяца или 4 часа единовременно</w:t>
            </w:r>
          </w:p>
        </w:tc>
      </w:tr>
      <w:tr w:rsidR="00AA61F9" w:rsidTr="007A0D4A">
        <w:tc>
          <w:tcPr>
            <w:tcW w:w="539" w:type="dxa"/>
          </w:tcPr>
          <w:p w:rsidR="00AA61F9" w:rsidRDefault="00700BD5" w:rsidP="004775D1">
            <w:pPr>
              <w:ind w:right="-1"/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AA61F9" w:rsidRDefault="00700BD5" w:rsidP="004775D1">
            <w:pPr>
              <w:ind w:right="-1"/>
              <w:jc w:val="center"/>
            </w:pPr>
            <w:r>
              <w:t>Перебои в электроснабжении потребителей</w:t>
            </w:r>
          </w:p>
        </w:tc>
        <w:tc>
          <w:tcPr>
            <w:tcW w:w="1023" w:type="dxa"/>
          </w:tcPr>
          <w:p w:rsidR="00AA61F9" w:rsidRDefault="00700BD5" w:rsidP="004775D1">
            <w:pPr>
              <w:ind w:right="-1"/>
              <w:jc w:val="center"/>
            </w:pPr>
            <w:r>
              <w:t>час</w:t>
            </w:r>
          </w:p>
        </w:tc>
        <w:tc>
          <w:tcPr>
            <w:tcW w:w="2367" w:type="dxa"/>
          </w:tcPr>
          <w:p w:rsidR="00AA61F9" w:rsidRDefault="00700BD5" w:rsidP="004775D1">
            <w:pPr>
              <w:ind w:right="-1"/>
              <w:jc w:val="center"/>
            </w:pPr>
            <w:r>
              <w:t>Продолжительность отключений и количество отключений</w:t>
            </w:r>
          </w:p>
        </w:tc>
        <w:tc>
          <w:tcPr>
            <w:tcW w:w="1807" w:type="dxa"/>
          </w:tcPr>
          <w:p w:rsidR="00AA61F9" w:rsidRDefault="00700BD5" w:rsidP="004775D1">
            <w:pPr>
              <w:ind w:right="-1"/>
              <w:jc w:val="center"/>
            </w:pPr>
            <w:r>
              <w:t>Организация коммунального комплекса</w:t>
            </w:r>
          </w:p>
        </w:tc>
        <w:tc>
          <w:tcPr>
            <w:tcW w:w="2263" w:type="dxa"/>
          </w:tcPr>
          <w:p w:rsidR="00AA61F9" w:rsidRDefault="00700BD5" w:rsidP="004775D1">
            <w:pPr>
              <w:ind w:right="-1"/>
              <w:jc w:val="center"/>
            </w:pPr>
            <w:r>
              <w:t xml:space="preserve">0 (2 часа - при наличии двух независимых взаимно резервирующих источников питания; 24 часа - при наличии одного источника </w:t>
            </w:r>
            <w:r>
              <w:lastRenderedPageBreak/>
              <w:t>питания)</w:t>
            </w:r>
          </w:p>
        </w:tc>
      </w:tr>
    </w:tbl>
    <w:p w:rsidR="00A62824" w:rsidRDefault="00A62824" w:rsidP="0033688F">
      <w:pPr>
        <w:ind w:right="-1" w:firstLine="567"/>
        <w:rPr>
          <w:b/>
          <w:sz w:val="28"/>
          <w:szCs w:val="28"/>
        </w:rPr>
      </w:pPr>
    </w:p>
    <w:p w:rsidR="00455E93" w:rsidRDefault="00455E93" w:rsidP="0033688F">
      <w:pPr>
        <w:ind w:right="-1" w:firstLine="567"/>
        <w:rPr>
          <w:b/>
          <w:sz w:val="28"/>
          <w:szCs w:val="28"/>
        </w:rPr>
      </w:pPr>
    </w:p>
    <w:p w:rsidR="00570694" w:rsidRDefault="00217126" w:rsidP="00570694">
      <w:pPr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70694">
        <w:rPr>
          <w:b/>
          <w:sz w:val="28"/>
          <w:szCs w:val="28"/>
        </w:rPr>
        <w:t xml:space="preserve"> Результаты оценки совокупного платежа граждан за коммунальные услуги на соответствие критериям доступности</w:t>
      </w:r>
    </w:p>
    <w:p w:rsidR="00570694" w:rsidRDefault="00570694" w:rsidP="00EC3D1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Учет, расчет и начисление платежей за коммунальные услуги осуществляются по квитанциям ресурсоснабжающей организации. Для осуществления деятельности по учету, расчету и начислению платежей за жилищно-коммунальные услуги в ресурсоснабжающие организации, расчетно-кассовый центр</w:t>
      </w:r>
      <w:r w:rsidR="00EC3D19">
        <w:rPr>
          <w:sz w:val="28"/>
          <w:szCs w:val="28"/>
        </w:rPr>
        <w:t xml:space="preserve"> и управляющие организации используют различные программные продукты. Используемые при этом для расчетов базы данных сформированы организациями с учетом собственных требований и поставленных задач.</w:t>
      </w:r>
    </w:p>
    <w:p w:rsidR="00EC3D19" w:rsidRDefault="00EC3D19" w:rsidP="00EC3D1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приведены результаты анализа влияния существующей системы расчета, учета и приема платежей за коммунальные услуги на каждую из сторон в сфере производства и потребления коммунальных услуг.</w:t>
      </w:r>
    </w:p>
    <w:p w:rsidR="00EC3D19" w:rsidRDefault="00EC3D19" w:rsidP="00EC3D19">
      <w:pPr>
        <w:ind w:right="-1" w:firstLine="567"/>
        <w:jc w:val="both"/>
        <w:rPr>
          <w:sz w:val="28"/>
          <w:szCs w:val="28"/>
        </w:rPr>
      </w:pPr>
    </w:p>
    <w:p w:rsidR="00EC3D19" w:rsidRDefault="00EC3D19" w:rsidP="00EC3D19">
      <w:pPr>
        <w:ind w:right="-1" w:firstLine="567"/>
        <w:jc w:val="center"/>
        <w:rPr>
          <w:b/>
        </w:rPr>
      </w:pPr>
      <w:r w:rsidRPr="00EC3D19">
        <w:rPr>
          <w:b/>
        </w:rPr>
        <w:t>Анализ влияния существующей системы расчета, учета и приема платежей за коммунальные услуги</w:t>
      </w:r>
    </w:p>
    <w:p w:rsidR="00806251" w:rsidRDefault="00806251" w:rsidP="00EC3D19">
      <w:pPr>
        <w:ind w:right="-1"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569"/>
        <w:gridCol w:w="2560"/>
        <w:gridCol w:w="2634"/>
      </w:tblGrid>
      <w:tr w:rsidR="00806251" w:rsidRPr="00EA3398" w:rsidTr="00EA3398">
        <w:tc>
          <w:tcPr>
            <w:tcW w:w="2364" w:type="dxa"/>
          </w:tcPr>
          <w:p w:rsidR="00806251" w:rsidRPr="00806251" w:rsidRDefault="00806251" w:rsidP="00EA3398">
            <w:pPr>
              <w:ind w:right="-1"/>
              <w:jc w:val="center"/>
            </w:pPr>
            <w:r w:rsidRPr="00806251">
              <w:t>Наименование участника программы</w:t>
            </w:r>
          </w:p>
        </w:tc>
        <w:tc>
          <w:tcPr>
            <w:tcW w:w="2569" w:type="dxa"/>
          </w:tcPr>
          <w:p w:rsidR="00806251" w:rsidRPr="00806251" w:rsidRDefault="00806251" w:rsidP="00EA3398">
            <w:pPr>
              <w:ind w:right="-1"/>
              <w:jc w:val="center"/>
            </w:pPr>
            <w:r w:rsidRPr="00806251">
              <w:t>Положительные стороны существующей системы</w:t>
            </w:r>
          </w:p>
        </w:tc>
        <w:tc>
          <w:tcPr>
            <w:tcW w:w="2560" w:type="dxa"/>
          </w:tcPr>
          <w:p w:rsidR="00806251" w:rsidRPr="00806251" w:rsidRDefault="00DB610F" w:rsidP="00EA3398">
            <w:pPr>
              <w:ind w:right="-1"/>
              <w:jc w:val="center"/>
            </w:pPr>
            <w:r>
              <w:t>Отрицательные стороны существующей системы</w:t>
            </w:r>
          </w:p>
        </w:tc>
        <w:tc>
          <w:tcPr>
            <w:tcW w:w="2634" w:type="dxa"/>
          </w:tcPr>
          <w:p w:rsidR="00806251" w:rsidRPr="00806251" w:rsidRDefault="00DB610F" w:rsidP="00EA3398">
            <w:pPr>
              <w:ind w:right="-1"/>
              <w:jc w:val="center"/>
            </w:pPr>
            <w:r>
              <w:t>Риски (последствия) сохранения существующей системы</w:t>
            </w:r>
          </w:p>
        </w:tc>
      </w:tr>
      <w:tr w:rsidR="00806251" w:rsidRPr="00EA3398" w:rsidTr="00EA3398">
        <w:tc>
          <w:tcPr>
            <w:tcW w:w="2364" w:type="dxa"/>
          </w:tcPr>
          <w:p w:rsidR="00806251" w:rsidRPr="00806251" w:rsidRDefault="004B16B7" w:rsidP="00EA3398">
            <w:pPr>
              <w:ind w:right="-1"/>
              <w:jc w:val="center"/>
            </w:pPr>
            <w:r>
              <w:t>Жители поселения (потребители коммунальных услуг)</w:t>
            </w:r>
          </w:p>
        </w:tc>
        <w:tc>
          <w:tcPr>
            <w:tcW w:w="2569" w:type="dxa"/>
          </w:tcPr>
          <w:p w:rsidR="00806251" w:rsidRPr="00806251" w:rsidRDefault="00223577" w:rsidP="00EA3398">
            <w:pPr>
              <w:ind w:right="-1"/>
              <w:jc w:val="center"/>
            </w:pPr>
            <w:r>
              <w:t>Возможность оплачивать счета за коммунальные услуги частями (по каждой отдельной квитанции) по мере появления финансовых возможностей</w:t>
            </w:r>
          </w:p>
        </w:tc>
        <w:tc>
          <w:tcPr>
            <w:tcW w:w="2560" w:type="dxa"/>
          </w:tcPr>
          <w:p w:rsidR="00806251" w:rsidRPr="00806251" w:rsidRDefault="008811C7" w:rsidP="008811C7">
            <w:pPr>
              <w:ind w:right="-1"/>
              <w:jc w:val="center"/>
            </w:pPr>
            <w:r>
              <w:t>Увеличение времени на осуществление оплаты квитанции различным ресурсоснабжающим организациям; сложность проведения обобщенного анализа и контроля платежей за коммунальные услуги.</w:t>
            </w:r>
          </w:p>
        </w:tc>
        <w:tc>
          <w:tcPr>
            <w:tcW w:w="2634" w:type="dxa"/>
          </w:tcPr>
          <w:p w:rsidR="00806251" w:rsidRPr="00806251" w:rsidRDefault="00895FDB" w:rsidP="00EA3398">
            <w:pPr>
              <w:ind w:right="-1"/>
              <w:jc w:val="center"/>
            </w:pPr>
            <w:r>
              <w:t>Формирование и укрепление стереотипов «справедливости оплаты» коммунальных услуг по остаточному принципу при наличии финансовых средств; формирование непрогнозируемого «разрыва» между периодом потребления и оплаты коммунальных услуг.</w:t>
            </w:r>
          </w:p>
        </w:tc>
      </w:tr>
      <w:tr w:rsidR="00806251" w:rsidRPr="00EA3398" w:rsidTr="00EA3398">
        <w:tc>
          <w:tcPr>
            <w:tcW w:w="2364" w:type="dxa"/>
          </w:tcPr>
          <w:p w:rsidR="00806251" w:rsidRPr="00806251" w:rsidRDefault="004B16B7" w:rsidP="00EA3398">
            <w:pPr>
              <w:ind w:right="-1"/>
              <w:jc w:val="center"/>
            </w:pPr>
            <w:r>
              <w:t>Ресурсоснабжающие организации (РСО)</w:t>
            </w:r>
          </w:p>
        </w:tc>
        <w:tc>
          <w:tcPr>
            <w:tcW w:w="2569" w:type="dxa"/>
          </w:tcPr>
          <w:p w:rsidR="00CC777B" w:rsidRPr="00806251" w:rsidRDefault="00223577" w:rsidP="00EA3398">
            <w:pPr>
              <w:ind w:right="-1"/>
              <w:jc w:val="center"/>
            </w:pPr>
            <w:r>
              <w:t>Возможность контроля над расчетами, приемом и учетом платежей потребителей за коммунальные услуги</w:t>
            </w:r>
            <w:r w:rsidR="00CC777B">
              <w:t>;</w:t>
            </w:r>
          </w:p>
        </w:tc>
        <w:tc>
          <w:tcPr>
            <w:tcW w:w="2560" w:type="dxa"/>
          </w:tcPr>
          <w:p w:rsidR="00806251" w:rsidRPr="00806251" w:rsidRDefault="00793696" w:rsidP="00EA3398">
            <w:pPr>
              <w:ind w:right="-1"/>
              <w:jc w:val="center"/>
            </w:pPr>
            <w:r>
              <w:t>Необходимость ведения претензионной работы с большим количеством потребителей (физических лиц).</w:t>
            </w:r>
          </w:p>
        </w:tc>
        <w:tc>
          <w:tcPr>
            <w:tcW w:w="2634" w:type="dxa"/>
          </w:tcPr>
          <w:p w:rsidR="00806251" w:rsidRPr="00806251" w:rsidRDefault="00793696" w:rsidP="00EA3398">
            <w:pPr>
              <w:ind w:right="-1"/>
              <w:jc w:val="center"/>
            </w:pPr>
            <w:r>
              <w:t xml:space="preserve">Риски не получения платы за коммунальные услуги, которые не могут быть отключены за неуплату в соответствии с Правилами </w:t>
            </w:r>
            <w:r w:rsidR="00BB678C">
              <w:t>предоставления коммунальных услуг гражданам (холодное водоснабжение).</w:t>
            </w:r>
          </w:p>
        </w:tc>
      </w:tr>
      <w:tr w:rsidR="00806251" w:rsidRPr="00EA3398" w:rsidTr="00EA3398">
        <w:tc>
          <w:tcPr>
            <w:tcW w:w="2364" w:type="dxa"/>
          </w:tcPr>
          <w:p w:rsidR="00806251" w:rsidRPr="00806251" w:rsidRDefault="004B16B7" w:rsidP="00EA3398">
            <w:pPr>
              <w:ind w:right="-1"/>
              <w:jc w:val="center"/>
            </w:pPr>
            <w:r>
              <w:t xml:space="preserve">Существующая система расчета, </w:t>
            </w:r>
            <w:r>
              <w:lastRenderedPageBreak/>
              <w:t>учета и приема платежей за коммунальные услуги</w:t>
            </w:r>
          </w:p>
        </w:tc>
        <w:tc>
          <w:tcPr>
            <w:tcW w:w="2569" w:type="dxa"/>
          </w:tcPr>
          <w:p w:rsidR="00806251" w:rsidRPr="00806251" w:rsidRDefault="00726D28" w:rsidP="00EA3398">
            <w:pPr>
              <w:ind w:right="-1"/>
              <w:jc w:val="center"/>
            </w:pPr>
            <w:r>
              <w:lastRenderedPageBreak/>
              <w:t>Не определено</w:t>
            </w:r>
          </w:p>
        </w:tc>
        <w:tc>
          <w:tcPr>
            <w:tcW w:w="2560" w:type="dxa"/>
          </w:tcPr>
          <w:p w:rsidR="00806251" w:rsidRPr="00806251" w:rsidRDefault="00726D28" w:rsidP="00EA3398">
            <w:pPr>
              <w:ind w:right="-1"/>
              <w:jc w:val="center"/>
            </w:pPr>
            <w:r>
              <w:t xml:space="preserve">Отсутствие обобщенной </w:t>
            </w:r>
            <w:r>
              <w:lastRenderedPageBreak/>
              <w:t>достоверной информации о потреблении и оплате коммунальных услуг гражданами, необходимой для принятия решений органами исполнительной власти поселения в части организации и обеспечения социальной поддержки граждан.</w:t>
            </w:r>
          </w:p>
        </w:tc>
        <w:tc>
          <w:tcPr>
            <w:tcW w:w="2634" w:type="dxa"/>
          </w:tcPr>
          <w:p w:rsidR="00806251" w:rsidRPr="00806251" w:rsidRDefault="00726D28" w:rsidP="00EA3398">
            <w:pPr>
              <w:ind w:right="-1"/>
              <w:jc w:val="center"/>
            </w:pPr>
            <w:r>
              <w:lastRenderedPageBreak/>
              <w:t xml:space="preserve">Риски финансирования реализации </w:t>
            </w:r>
            <w:r>
              <w:lastRenderedPageBreak/>
              <w:t>инвестиционных программ организаций</w:t>
            </w:r>
            <w:r w:rsidR="00BB678C">
              <w:t xml:space="preserve"> </w:t>
            </w:r>
            <w:r>
              <w:t>и</w:t>
            </w:r>
            <w:r w:rsidR="00BB678C">
              <w:t xml:space="preserve"> </w:t>
            </w:r>
            <w:r>
              <w:t>коммунального комплекса вследствие устоявшегося мнения о естественности неоплаты коммунальных услуг.</w:t>
            </w:r>
          </w:p>
        </w:tc>
      </w:tr>
    </w:tbl>
    <w:p w:rsidR="001F430A" w:rsidRDefault="00A62824" w:rsidP="0033688F">
      <w:pPr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1F430A" w:rsidRPr="004312D2">
        <w:rPr>
          <w:b/>
          <w:sz w:val="28"/>
          <w:szCs w:val="28"/>
        </w:rPr>
        <w:t>Срок реализации Программы</w:t>
      </w:r>
    </w:p>
    <w:p w:rsidR="0033688F" w:rsidRPr="004312D2" w:rsidRDefault="0033688F" w:rsidP="0033688F">
      <w:pPr>
        <w:ind w:right="-1" w:firstLine="567"/>
        <w:rPr>
          <w:b/>
          <w:sz w:val="28"/>
          <w:szCs w:val="28"/>
        </w:rPr>
      </w:pPr>
    </w:p>
    <w:p w:rsidR="001F430A" w:rsidRDefault="001F430A" w:rsidP="0033688F">
      <w:pPr>
        <w:pStyle w:val="30"/>
        <w:spacing w:line="240" w:lineRule="auto"/>
        <w:ind w:firstLine="567"/>
        <w:rPr>
          <w:noProof/>
        </w:rPr>
      </w:pPr>
      <w:r w:rsidRPr="00AD3D19">
        <w:t>Реализацию мероприятий Програм</w:t>
      </w:r>
      <w:r>
        <w:t>мы планируется осуществить в 20</w:t>
      </w:r>
      <w:r w:rsidR="003E2F9A">
        <w:t>2</w:t>
      </w:r>
      <w:r w:rsidR="00A5525C">
        <w:t>4</w:t>
      </w:r>
      <w:r w:rsidRPr="00AD3D19">
        <w:t xml:space="preserve"> –</w:t>
      </w:r>
      <w:r w:rsidR="00574AB4">
        <w:rPr>
          <w:noProof/>
        </w:rPr>
        <w:t>20</w:t>
      </w:r>
      <w:r w:rsidR="003E2F9A">
        <w:rPr>
          <w:noProof/>
        </w:rPr>
        <w:t>30</w:t>
      </w:r>
      <w:r w:rsidR="00574AB4">
        <w:rPr>
          <w:noProof/>
        </w:rPr>
        <w:t xml:space="preserve"> года</w:t>
      </w:r>
      <w:r w:rsidR="00E6713B">
        <w:rPr>
          <w:noProof/>
        </w:rPr>
        <w:t>.</w:t>
      </w:r>
    </w:p>
    <w:p w:rsidR="0033688F" w:rsidRDefault="0033688F" w:rsidP="0033688F">
      <w:pPr>
        <w:pStyle w:val="30"/>
        <w:spacing w:line="240" w:lineRule="auto"/>
        <w:ind w:firstLine="567"/>
      </w:pPr>
    </w:p>
    <w:p w:rsidR="001F430A" w:rsidRDefault="00217126" w:rsidP="0033688F">
      <w:pPr>
        <w:pStyle w:val="30"/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6</w:t>
      </w:r>
      <w:r w:rsidR="001F430A" w:rsidRPr="0033688F">
        <w:rPr>
          <w:b/>
          <w:szCs w:val="28"/>
        </w:rPr>
        <w:t>. Система программных мероприятий</w:t>
      </w:r>
    </w:p>
    <w:p w:rsidR="0033688F" w:rsidRPr="0033688F" w:rsidRDefault="0033688F" w:rsidP="0033688F">
      <w:pPr>
        <w:pStyle w:val="30"/>
        <w:spacing w:line="240" w:lineRule="auto"/>
        <w:ind w:firstLine="567"/>
        <w:rPr>
          <w:b/>
          <w:szCs w:val="28"/>
        </w:rPr>
      </w:pPr>
    </w:p>
    <w:p w:rsidR="001F430A" w:rsidRPr="00DB0A5C" w:rsidRDefault="001F430A" w:rsidP="0033688F">
      <w:pPr>
        <w:ind w:right="-1" w:firstLine="567"/>
        <w:jc w:val="both"/>
        <w:rPr>
          <w:sz w:val="28"/>
        </w:rPr>
      </w:pPr>
      <w:r w:rsidRPr="00DB0A5C">
        <w:rPr>
          <w:sz w:val="28"/>
        </w:rPr>
        <w:t>Программа включает широкий спектр</w:t>
      </w:r>
      <w:r w:rsidR="0033688F">
        <w:rPr>
          <w:sz w:val="28"/>
        </w:rPr>
        <w:t xml:space="preserve"> </w:t>
      </w:r>
      <w:r w:rsidRPr="00DB0A5C">
        <w:rPr>
          <w:sz w:val="28"/>
        </w:rPr>
        <w:t>мероприятий по развитию и модернизации (строительство</w:t>
      </w:r>
      <w:r w:rsidR="003E2F9A">
        <w:rPr>
          <w:sz w:val="28"/>
        </w:rPr>
        <w:t xml:space="preserve">, </w:t>
      </w:r>
      <w:r w:rsidRPr="00DB0A5C">
        <w:rPr>
          <w:sz w:val="28"/>
        </w:rPr>
        <w:t>реконструкция</w:t>
      </w:r>
      <w:r w:rsidR="003E2F9A">
        <w:rPr>
          <w:sz w:val="28"/>
        </w:rPr>
        <w:t xml:space="preserve">  и капитальный ремонт</w:t>
      </w:r>
      <w:r w:rsidRPr="00DB0A5C">
        <w:rPr>
          <w:sz w:val="28"/>
        </w:rPr>
        <w:t>) систем коммунальной инфраструктуры поселени</w:t>
      </w:r>
      <w:r>
        <w:rPr>
          <w:sz w:val="28"/>
        </w:rPr>
        <w:t>я</w:t>
      </w:r>
      <w:r w:rsidRPr="00DB0A5C">
        <w:rPr>
          <w:sz w:val="28"/>
        </w:rPr>
        <w:t xml:space="preserve">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поселениях и </w:t>
      </w:r>
      <w:r>
        <w:rPr>
          <w:sz w:val="28"/>
        </w:rPr>
        <w:t xml:space="preserve">в </w:t>
      </w:r>
      <w:r w:rsidRPr="00DB0A5C">
        <w:rPr>
          <w:sz w:val="28"/>
        </w:rPr>
        <w:t>социальной сферы</w:t>
      </w:r>
      <w:r>
        <w:rPr>
          <w:sz w:val="28"/>
        </w:rPr>
        <w:t xml:space="preserve"> (приложение к программе комплексного развития систем коммунальной инфраструктуры </w:t>
      </w:r>
      <w:r w:rsidR="00A5525C">
        <w:rPr>
          <w:sz w:val="28"/>
        </w:rPr>
        <w:t xml:space="preserve">Пречистенского </w:t>
      </w:r>
      <w:r w:rsidR="008A1B65">
        <w:rPr>
          <w:sz w:val="28"/>
        </w:rPr>
        <w:t xml:space="preserve">сельского поселения Духовщинского </w:t>
      </w:r>
      <w:r w:rsidRPr="00000666">
        <w:rPr>
          <w:sz w:val="28"/>
        </w:rPr>
        <w:t>района</w:t>
      </w:r>
      <w:r>
        <w:rPr>
          <w:b/>
          <w:sz w:val="28"/>
        </w:rPr>
        <w:t xml:space="preserve"> </w:t>
      </w:r>
      <w:r>
        <w:rPr>
          <w:sz w:val="28"/>
        </w:rPr>
        <w:t>Смоленской области на 20</w:t>
      </w:r>
      <w:r w:rsidR="003E2F9A">
        <w:rPr>
          <w:sz w:val="28"/>
        </w:rPr>
        <w:t>2</w:t>
      </w:r>
      <w:r w:rsidR="00A5525C">
        <w:rPr>
          <w:sz w:val="28"/>
        </w:rPr>
        <w:t>4-</w:t>
      </w:r>
      <w:r w:rsidR="003E2F9A">
        <w:rPr>
          <w:noProof/>
          <w:sz w:val="28"/>
        </w:rPr>
        <w:t xml:space="preserve"> 2030</w:t>
      </w:r>
      <w:r w:rsidR="00E6713B">
        <w:rPr>
          <w:noProof/>
          <w:sz w:val="28"/>
        </w:rPr>
        <w:t xml:space="preserve"> года</w:t>
      </w:r>
      <w:r>
        <w:rPr>
          <w:sz w:val="28"/>
        </w:rPr>
        <w:t xml:space="preserve">). По данной программе предусматривается решение следующих задач:  </w:t>
      </w:r>
    </w:p>
    <w:p w:rsidR="0033688F" w:rsidRDefault="004E4A58" w:rsidP="00A5525C">
      <w:pPr>
        <w:ind w:right="164" w:firstLine="567"/>
        <w:jc w:val="both"/>
        <w:rPr>
          <w:sz w:val="28"/>
        </w:rPr>
      </w:pPr>
      <w:r>
        <w:rPr>
          <w:sz w:val="28"/>
        </w:rPr>
        <w:t>1</w:t>
      </w:r>
      <w:r w:rsidR="00A5525C">
        <w:rPr>
          <w:sz w:val="28"/>
        </w:rPr>
        <w:t>.</w:t>
      </w:r>
      <w:r w:rsidR="001F430A">
        <w:rPr>
          <w:sz w:val="28"/>
        </w:rPr>
        <w:t xml:space="preserve"> По водоснабжению. </w:t>
      </w:r>
    </w:p>
    <w:p w:rsidR="001F430A" w:rsidRPr="00AE6485" w:rsidRDefault="001F430A" w:rsidP="0033688F">
      <w:pPr>
        <w:ind w:right="164" w:firstLine="567"/>
        <w:jc w:val="both"/>
        <w:rPr>
          <w:sz w:val="28"/>
        </w:rPr>
      </w:pPr>
      <w:r>
        <w:rPr>
          <w:sz w:val="28"/>
        </w:rPr>
        <w:t xml:space="preserve">Задачу высокой надежности водоснабжения поселения предполагается решить путем реализации мероприятий: замена ветхих водопроводных сетей протяженностью </w:t>
      </w:r>
      <w:r w:rsidR="00BC2732">
        <w:rPr>
          <w:sz w:val="28"/>
        </w:rPr>
        <w:t>30,8</w:t>
      </w:r>
      <w:r>
        <w:rPr>
          <w:sz w:val="28"/>
        </w:rPr>
        <w:t xml:space="preserve"> км</w:t>
      </w:r>
      <w:r w:rsidR="00BB689D">
        <w:rPr>
          <w:sz w:val="28"/>
        </w:rPr>
        <w:t>, р</w:t>
      </w:r>
      <w:r w:rsidR="003E2F9A">
        <w:rPr>
          <w:sz w:val="28"/>
        </w:rPr>
        <w:t xml:space="preserve">емонт </w:t>
      </w:r>
      <w:r w:rsidR="00BC2732">
        <w:rPr>
          <w:sz w:val="28"/>
        </w:rPr>
        <w:t>8</w:t>
      </w:r>
      <w:r>
        <w:rPr>
          <w:sz w:val="28"/>
        </w:rPr>
        <w:t xml:space="preserve"> водонапорн</w:t>
      </w:r>
      <w:r w:rsidR="003E2F9A">
        <w:rPr>
          <w:sz w:val="28"/>
        </w:rPr>
        <w:t>ых</w:t>
      </w:r>
      <w:r>
        <w:rPr>
          <w:sz w:val="28"/>
        </w:rPr>
        <w:t xml:space="preserve"> баш</w:t>
      </w:r>
      <w:r w:rsidR="003E2F9A">
        <w:rPr>
          <w:sz w:val="28"/>
        </w:rPr>
        <w:t>ен</w:t>
      </w:r>
      <w:r w:rsidR="0033688F">
        <w:rPr>
          <w:sz w:val="28"/>
        </w:rPr>
        <w:t>.</w:t>
      </w:r>
      <w:r>
        <w:rPr>
          <w:sz w:val="28"/>
        </w:rPr>
        <w:t xml:space="preserve"> </w:t>
      </w:r>
    </w:p>
    <w:p w:rsidR="00253B00" w:rsidRDefault="00A5525C" w:rsidP="0033688F">
      <w:pPr>
        <w:pStyle w:val="32"/>
        <w:spacing w:after="0"/>
        <w:ind w:right="164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1F430A" w:rsidRPr="002F607B">
        <w:rPr>
          <w:sz w:val="28"/>
        </w:rPr>
        <w:t xml:space="preserve">. </w:t>
      </w:r>
      <w:r w:rsidR="006C7BF2">
        <w:rPr>
          <w:sz w:val="28"/>
        </w:rPr>
        <w:t>Строительство контейнерных площадок для сбора твердых коммунальных отходов, л</w:t>
      </w:r>
      <w:r w:rsidR="00253B00" w:rsidRPr="00355BC1">
        <w:rPr>
          <w:sz w:val="28"/>
          <w:szCs w:val="28"/>
        </w:rPr>
        <w:t>иквидаци</w:t>
      </w:r>
      <w:r w:rsidR="00253B00">
        <w:rPr>
          <w:sz w:val="28"/>
          <w:szCs w:val="28"/>
        </w:rPr>
        <w:t>я</w:t>
      </w:r>
      <w:r w:rsidR="00253B00" w:rsidRPr="00355BC1">
        <w:rPr>
          <w:sz w:val="28"/>
          <w:szCs w:val="28"/>
        </w:rPr>
        <w:t xml:space="preserve"> несанкционированных свалок на территории поселения при их наличии</w:t>
      </w:r>
      <w:r w:rsidR="006C7BF2">
        <w:rPr>
          <w:sz w:val="28"/>
          <w:szCs w:val="28"/>
        </w:rPr>
        <w:t>.</w:t>
      </w:r>
    </w:p>
    <w:p w:rsidR="0033688F" w:rsidRPr="004302C1" w:rsidRDefault="0033688F" w:rsidP="0033688F">
      <w:pPr>
        <w:pStyle w:val="32"/>
        <w:spacing w:after="0"/>
        <w:ind w:right="164" w:firstLine="567"/>
        <w:jc w:val="both"/>
        <w:rPr>
          <w:b/>
        </w:rPr>
      </w:pPr>
    </w:p>
    <w:p w:rsidR="00E6713B" w:rsidRPr="0033688F" w:rsidRDefault="00217126" w:rsidP="003368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F430A" w:rsidRPr="0033688F">
        <w:rPr>
          <w:b/>
          <w:sz w:val="28"/>
          <w:szCs w:val="28"/>
        </w:rPr>
        <w:t>. Ресурсное обеспечение Программы</w:t>
      </w:r>
      <w:r w:rsidR="00E6713B" w:rsidRPr="0033688F">
        <w:rPr>
          <w:b/>
          <w:sz w:val="28"/>
          <w:szCs w:val="28"/>
        </w:rPr>
        <w:t xml:space="preserve">  </w:t>
      </w:r>
    </w:p>
    <w:p w:rsidR="001F430A" w:rsidRPr="0033688F" w:rsidRDefault="001F430A" w:rsidP="0033688F">
      <w:pPr>
        <w:ind w:firstLine="567"/>
        <w:rPr>
          <w:b/>
          <w:sz w:val="28"/>
          <w:szCs w:val="28"/>
        </w:rPr>
      </w:pPr>
      <w:r w:rsidRPr="0033688F">
        <w:rPr>
          <w:b/>
          <w:sz w:val="28"/>
          <w:szCs w:val="28"/>
        </w:rPr>
        <w:t>(объемы и источники финансирования)</w:t>
      </w:r>
    </w:p>
    <w:p w:rsidR="001F430A" w:rsidRDefault="001F430A" w:rsidP="0033688F">
      <w:pPr>
        <w:ind w:firstLine="567"/>
        <w:jc w:val="both"/>
        <w:rPr>
          <w:sz w:val="28"/>
        </w:rPr>
      </w:pPr>
      <w:r>
        <w:rPr>
          <w:sz w:val="28"/>
        </w:rPr>
        <w:t xml:space="preserve"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</w:t>
      </w:r>
      <w:r w:rsidR="00E6713B">
        <w:rPr>
          <w:sz w:val="28"/>
        </w:rPr>
        <w:t>–</w:t>
      </w:r>
      <w:r>
        <w:rPr>
          <w:sz w:val="28"/>
        </w:rPr>
        <w:t xml:space="preserve"> координатором Программы – Администрацией </w:t>
      </w:r>
      <w:r w:rsidR="00A5525C">
        <w:rPr>
          <w:sz w:val="28"/>
        </w:rPr>
        <w:t>Пречистенского</w:t>
      </w:r>
      <w:r w:rsidR="0040254B">
        <w:rPr>
          <w:sz w:val="28"/>
        </w:rPr>
        <w:t xml:space="preserve"> сельского поселения Духовщинского района</w:t>
      </w:r>
      <w:r>
        <w:rPr>
          <w:sz w:val="28"/>
        </w:rPr>
        <w:t xml:space="preserve"> Смоленской области.</w:t>
      </w:r>
    </w:p>
    <w:p w:rsidR="001F430A" w:rsidRPr="00BC3AE4" w:rsidRDefault="001F430A" w:rsidP="0033688F">
      <w:pPr>
        <w:ind w:firstLine="567"/>
        <w:jc w:val="both"/>
        <w:rPr>
          <w:sz w:val="28"/>
        </w:rPr>
      </w:pPr>
      <w:r w:rsidRPr="00BB689D">
        <w:rPr>
          <w:sz w:val="28"/>
        </w:rPr>
        <w:t xml:space="preserve">Прогнозируемые объемы финансирования мероприятий Программы составляют </w:t>
      </w:r>
      <w:r w:rsidR="005F5530">
        <w:rPr>
          <w:sz w:val="28"/>
        </w:rPr>
        <w:t>1710,2</w:t>
      </w:r>
      <w:r w:rsidR="0046259E">
        <w:rPr>
          <w:sz w:val="28"/>
        </w:rPr>
        <w:t xml:space="preserve"> </w:t>
      </w:r>
      <w:r w:rsidRPr="00BC3AE4">
        <w:rPr>
          <w:sz w:val="28"/>
        </w:rPr>
        <w:t>тыс. рублей, в том числе:</w:t>
      </w:r>
    </w:p>
    <w:p w:rsidR="001F430A" w:rsidRPr="00EC620E" w:rsidRDefault="001F430A" w:rsidP="0033688F">
      <w:pPr>
        <w:ind w:firstLine="567"/>
        <w:jc w:val="both"/>
        <w:rPr>
          <w:sz w:val="28"/>
        </w:rPr>
      </w:pPr>
      <w:r w:rsidRPr="00BC3AE4">
        <w:rPr>
          <w:sz w:val="28"/>
        </w:rPr>
        <w:t xml:space="preserve">- </w:t>
      </w:r>
      <w:r w:rsidRPr="00EC620E">
        <w:rPr>
          <w:sz w:val="28"/>
        </w:rPr>
        <w:t xml:space="preserve">водоснабжение – </w:t>
      </w:r>
      <w:r w:rsidR="005F5530">
        <w:rPr>
          <w:sz w:val="28"/>
        </w:rPr>
        <w:t>1310,2</w:t>
      </w:r>
      <w:r w:rsidR="0046259E">
        <w:rPr>
          <w:sz w:val="28"/>
        </w:rPr>
        <w:t xml:space="preserve"> </w:t>
      </w:r>
      <w:r w:rsidRPr="00EC620E">
        <w:rPr>
          <w:sz w:val="28"/>
        </w:rPr>
        <w:t>тыс.  руб.;</w:t>
      </w:r>
    </w:p>
    <w:p w:rsidR="001F430A" w:rsidRDefault="00EC620E" w:rsidP="0033688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с</w:t>
      </w:r>
      <w:r w:rsidR="0033688F">
        <w:rPr>
          <w:sz w:val="28"/>
        </w:rPr>
        <w:t xml:space="preserve">фера </w:t>
      </w:r>
      <w:r w:rsidRPr="00EC620E">
        <w:rPr>
          <w:sz w:val="28"/>
        </w:rPr>
        <w:t>сбора и вывоза твердых коммунальных отходов –</w:t>
      </w:r>
      <w:r w:rsidR="003C5C00" w:rsidRPr="00EC620E">
        <w:rPr>
          <w:sz w:val="28"/>
        </w:rPr>
        <w:t xml:space="preserve"> </w:t>
      </w:r>
      <w:r w:rsidR="005F5530" w:rsidRPr="005F5530">
        <w:rPr>
          <w:sz w:val="28"/>
        </w:rPr>
        <w:t>4</w:t>
      </w:r>
      <w:r w:rsidRPr="005F5530">
        <w:rPr>
          <w:sz w:val="28"/>
        </w:rPr>
        <w:t>00,0</w:t>
      </w:r>
      <w:r>
        <w:rPr>
          <w:sz w:val="28"/>
        </w:rPr>
        <w:t xml:space="preserve"> тыс. руб.</w:t>
      </w:r>
    </w:p>
    <w:p w:rsidR="001F430A" w:rsidRDefault="001F430A" w:rsidP="0033688F">
      <w:pPr>
        <w:ind w:firstLine="567"/>
        <w:jc w:val="both"/>
        <w:rPr>
          <w:sz w:val="28"/>
        </w:rPr>
      </w:pPr>
      <w:r>
        <w:rPr>
          <w:sz w:val="28"/>
        </w:rPr>
        <w:t xml:space="preserve">Объемы финансирования по обеспечению выполнения мероприятий Программы по этапам действия программы и в разрезе ресурсоснабжающих услуг </w:t>
      </w:r>
      <w:r w:rsidR="0040254B">
        <w:rPr>
          <w:sz w:val="28"/>
        </w:rPr>
        <w:t xml:space="preserve">в </w:t>
      </w:r>
      <w:r w:rsidR="00A5525C">
        <w:rPr>
          <w:sz w:val="28"/>
        </w:rPr>
        <w:t>Пречистенском</w:t>
      </w:r>
      <w:r w:rsidR="0040254B">
        <w:rPr>
          <w:sz w:val="28"/>
        </w:rPr>
        <w:t xml:space="preserve"> сельском поселении Духовщинского</w:t>
      </w:r>
      <w:r>
        <w:rPr>
          <w:sz w:val="28"/>
        </w:rPr>
        <w:t xml:space="preserve"> района Смоленской области </w:t>
      </w:r>
    </w:p>
    <w:p w:rsidR="001F430A" w:rsidRPr="007E117F" w:rsidRDefault="001F430A" w:rsidP="007424EF">
      <w:pPr>
        <w:jc w:val="right"/>
      </w:pPr>
      <w:r>
        <w:t xml:space="preserve">табл. </w:t>
      </w:r>
      <w:r w:rsidR="00690EDB">
        <w:t>7</w:t>
      </w:r>
    </w:p>
    <w:tbl>
      <w:tblPr>
        <w:tblW w:w="9853" w:type="dxa"/>
        <w:jc w:val="center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500"/>
        <w:gridCol w:w="3145"/>
        <w:gridCol w:w="3645"/>
      </w:tblGrid>
      <w:tr w:rsidR="00E6713B" w:rsidRPr="00781283" w:rsidTr="0033688F">
        <w:trPr>
          <w:trHeight w:val="279"/>
          <w:jc w:val="center"/>
        </w:trPr>
        <w:tc>
          <w:tcPr>
            <w:tcW w:w="1563" w:type="dxa"/>
            <w:vMerge w:val="restart"/>
            <w:vAlign w:val="center"/>
          </w:tcPr>
          <w:p w:rsidR="00E6713B" w:rsidRPr="00B2264F" w:rsidRDefault="00E6713B" w:rsidP="007424EF">
            <w:pPr>
              <w:ind w:left="180"/>
              <w:jc w:val="center"/>
            </w:pPr>
            <w:r w:rsidRPr="00B2264F">
              <w:t>Года</w:t>
            </w:r>
            <w:r>
              <w:t xml:space="preserve"> (период действия Программы)</w:t>
            </w:r>
          </w:p>
        </w:tc>
        <w:tc>
          <w:tcPr>
            <w:tcW w:w="1500" w:type="dxa"/>
            <w:vMerge w:val="restart"/>
            <w:vAlign w:val="center"/>
          </w:tcPr>
          <w:p w:rsidR="00E6713B" w:rsidRDefault="00E6713B" w:rsidP="007424EF">
            <w:pPr>
              <w:ind w:left="180"/>
              <w:jc w:val="center"/>
            </w:pPr>
            <w:r w:rsidRPr="00B2264F">
              <w:t>Всего</w:t>
            </w:r>
            <w:r>
              <w:t>,</w:t>
            </w:r>
          </w:p>
          <w:p w:rsidR="00E6713B" w:rsidRPr="00B2264F" w:rsidRDefault="00E6713B" w:rsidP="0033688F">
            <w:pPr>
              <w:ind w:left="180"/>
              <w:jc w:val="center"/>
            </w:pPr>
            <w:r>
              <w:t xml:space="preserve"> (в тыс. руб.)</w:t>
            </w:r>
          </w:p>
        </w:tc>
        <w:tc>
          <w:tcPr>
            <w:tcW w:w="6790" w:type="dxa"/>
            <w:gridSpan w:val="2"/>
            <w:vAlign w:val="center"/>
          </w:tcPr>
          <w:p w:rsidR="00E6713B" w:rsidRDefault="00E6713B" w:rsidP="0033688F">
            <w:pPr>
              <w:ind w:left="180"/>
              <w:jc w:val="center"/>
            </w:pPr>
            <w:r>
              <w:t>в том числе (в тыс.руб.)</w:t>
            </w:r>
          </w:p>
          <w:p w:rsidR="00A5525C" w:rsidRPr="00B2264F" w:rsidRDefault="00A5525C" w:rsidP="0033688F">
            <w:pPr>
              <w:ind w:left="180"/>
              <w:jc w:val="center"/>
            </w:pPr>
          </w:p>
        </w:tc>
      </w:tr>
      <w:tr w:rsidR="00A5525C" w:rsidRPr="00781283" w:rsidTr="00A5525C">
        <w:trPr>
          <w:trHeight w:val="149"/>
          <w:jc w:val="center"/>
        </w:trPr>
        <w:tc>
          <w:tcPr>
            <w:tcW w:w="1563" w:type="dxa"/>
            <w:vMerge/>
            <w:vAlign w:val="center"/>
          </w:tcPr>
          <w:p w:rsidR="00A5525C" w:rsidRPr="00B2264F" w:rsidRDefault="00A5525C" w:rsidP="007424EF">
            <w:pPr>
              <w:ind w:left="180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A5525C" w:rsidRPr="00B2264F" w:rsidRDefault="00A5525C" w:rsidP="007424EF">
            <w:pPr>
              <w:ind w:left="180"/>
              <w:jc w:val="center"/>
            </w:pPr>
          </w:p>
        </w:tc>
        <w:tc>
          <w:tcPr>
            <w:tcW w:w="3145" w:type="dxa"/>
            <w:vAlign w:val="center"/>
          </w:tcPr>
          <w:p w:rsidR="00A5525C" w:rsidRPr="00B2264F" w:rsidRDefault="00A5525C" w:rsidP="007424EF">
            <w:pPr>
              <w:ind w:left="-108"/>
              <w:jc w:val="center"/>
            </w:pPr>
            <w:r>
              <w:t>в</w:t>
            </w:r>
            <w:r w:rsidRPr="00B2264F">
              <w:t>одоснабжение</w:t>
            </w:r>
          </w:p>
        </w:tc>
        <w:tc>
          <w:tcPr>
            <w:tcW w:w="3645" w:type="dxa"/>
            <w:vAlign w:val="center"/>
          </w:tcPr>
          <w:p w:rsidR="00A5525C" w:rsidRPr="00B2264F" w:rsidRDefault="00A5525C" w:rsidP="0033688F">
            <w:pPr>
              <w:ind w:left="-108"/>
              <w:jc w:val="center"/>
            </w:pPr>
            <w:r>
              <w:t>с</w:t>
            </w:r>
            <w:r w:rsidRPr="00EC620E">
              <w:t xml:space="preserve">фера сбора и вывоза твердых коммунальных </w:t>
            </w:r>
            <w:r>
              <w:t>о</w:t>
            </w:r>
            <w:r w:rsidRPr="00EC620E">
              <w:t>тходов</w:t>
            </w:r>
          </w:p>
        </w:tc>
      </w:tr>
      <w:tr w:rsidR="00A5525C" w:rsidRPr="00781283" w:rsidTr="00A5525C">
        <w:trPr>
          <w:trHeight w:val="279"/>
          <w:jc w:val="center"/>
        </w:trPr>
        <w:tc>
          <w:tcPr>
            <w:tcW w:w="1563" w:type="dxa"/>
            <w:vAlign w:val="center"/>
          </w:tcPr>
          <w:p w:rsidR="00A5525C" w:rsidRPr="00B70969" w:rsidRDefault="00A5525C" w:rsidP="007424EF">
            <w:pPr>
              <w:ind w:left="180"/>
              <w:jc w:val="center"/>
            </w:pPr>
            <w:r w:rsidRPr="00B70969">
              <w:rPr>
                <w:lang w:val="en-US"/>
              </w:rPr>
              <w:t>I</w:t>
            </w:r>
            <w:r w:rsidRPr="00B70969">
              <w:t xml:space="preserve"> этап</w:t>
            </w:r>
          </w:p>
        </w:tc>
        <w:tc>
          <w:tcPr>
            <w:tcW w:w="1500" w:type="dxa"/>
            <w:vAlign w:val="center"/>
          </w:tcPr>
          <w:p w:rsidR="00A5525C" w:rsidRPr="005F5530" w:rsidRDefault="005F5530" w:rsidP="0046259E">
            <w:pPr>
              <w:ind w:left="-168"/>
              <w:jc w:val="center"/>
            </w:pPr>
            <w:r w:rsidRPr="005F5530">
              <w:t>1460,2</w:t>
            </w:r>
          </w:p>
        </w:tc>
        <w:tc>
          <w:tcPr>
            <w:tcW w:w="3145" w:type="dxa"/>
            <w:vAlign w:val="center"/>
          </w:tcPr>
          <w:p w:rsidR="00A5525C" w:rsidRPr="005F5530" w:rsidRDefault="002E6633" w:rsidP="002E6633">
            <w:pPr>
              <w:ind w:left="-108"/>
              <w:jc w:val="center"/>
            </w:pPr>
            <w:r w:rsidRPr="005F5530">
              <w:t>1060,2</w:t>
            </w:r>
          </w:p>
        </w:tc>
        <w:tc>
          <w:tcPr>
            <w:tcW w:w="3645" w:type="dxa"/>
            <w:vAlign w:val="center"/>
          </w:tcPr>
          <w:p w:rsidR="00A5525C" w:rsidRPr="005F5530" w:rsidRDefault="005F5530" w:rsidP="007424EF">
            <w:pPr>
              <w:ind w:left="-108"/>
              <w:jc w:val="center"/>
            </w:pPr>
            <w:r w:rsidRPr="005F5530">
              <w:t>400,00</w:t>
            </w:r>
          </w:p>
        </w:tc>
      </w:tr>
      <w:tr w:rsidR="005F5530" w:rsidRPr="00781283" w:rsidTr="00A5525C">
        <w:trPr>
          <w:trHeight w:val="279"/>
          <w:jc w:val="center"/>
        </w:trPr>
        <w:tc>
          <w:tcPr>
            <w:tcW w:w="1563" w:type="dxa"/>
            <w:vAlign w:val="center"/>
          </w:tcPr>
          <w:p w:rsidR="005F5530" w:rsidRPr="00B70969" w:rsidRDefault="005F5530" w:rsidP="007424EF">
            <w:pPr>
              <w:ind w:left="180"/>
              <w:jc w:val="center"/>
            </w:pPr>
            <w:r w:rsidRPr="00B70969">
              <w:rPr>
                <w:lang w:val="en-US"/>
              </w:rPr>
              <w:t>II</w:t>
            </w:r>
            <w:r w:rsidRPr="00B70969">
              <w:t xml:space="preserve"> этап</w:t>
            </w:r>
          </w:p>
        </w:tc>
        <w:tc>
          <w:tcPr>
            <w:tcW w:w="1500" w:type="dxa"/>
            <w:vAlign w:val="center"/>
          </w:tcPr>
          <w:p w:rsidR="005F5530" w:rsidRPr="005F5530" w:rsidRDefault="005F5530" w:rsidP="006F253B">
            <w:pPr>
              <w:ind w:left="-108"/>
              <w:jc w:val="center"/>
            </w:pPr>
            <w:r w:rsidRPr="005F5530">
              <w:t>100,0</w:t>
            </w:r>
          </w:p>
        </w:tc>
        <w:tc>
          <w:tcPr>
            <w:tcW w:w="3145" w:type="dxa"/>
            <w:vAlign w:val="center"/>
          </w:tcPr>
          <w:p w:rsidR="005F5530" w:rsidRPr="005F5530" w:rsidRDefault="005F5530" w:rsidP="007424EF">
            <w:pPr>
              <w:ind w:left="-108"/>
              <w:jc w:val="center"/>
            </w:pPr>
            <w:r w:rsidRPr="005F5530">
              <w:t>100,0</w:t>
            </w:r>
          </w:p>
        </w:tc>
        <w:tc>
          <w:tcPr>
            <w:tcW w:w="3645" w:type="dxa"/>
            <w:vAlign w:val="center"/>
          </w:tcPr>
          <w:p w:rsidR="005F5530" w:rsidRPr="005F5530" w:rsidRDefault="005F5530" w:rsidP="007424EF">
            <w:pPr>
              <w:ind w:left="-108"/>
              <w:jc w:val="center"/>
            </w:pPr>
            <w:r w:rsidRPr="005F5530">
              <w:t>0</w:t>
            </w:r>
          </w:p>
        </w:tc>
      </w:tr>
      <w:tr w:rsidR="005F5530" w:rsidRPr="00781283" w:rsidTr="00A5525C">
        <w:trPr>
          <w:trHeight w:val="279"/>
          <w:jc w:val="center"/>
        </w:trPr>
        <w:tc>
          <w:tcPr>
            <w:tcW w:w="1563" w:type="dxa"/>
            <w:vAlign w:val="center"/>
          </w:tcPr>
          <w:p w:rsidR="005F5530" w:rsidRPr="00B70969" w:rsidRDefault="005F5530" w:rsidP="007424EF">
            <w:pPr>
              <w:ind w:left="180"/>
              <w:jc w:val="center"/>
            </w:pPr>
            <w:r w:rsidRPr="00B70969">
              <w:rPr>
                <w:lang w:val="en-US"/>
              </w:rPr>
              <w:t xml:space="preserve">III </w:t>
            </w:r>
            <w:r w:rsidRPr="00B70969">
              <w:t>этап</w:t>
            </w:r>
          </w:p>
        </w:tc>
        <w:tc>
          <w:tcPr>
            <w:tcW w:w="1500" w:type="dxa"/>
            <w:vAlign w:val="center"/>
          </w:tcPr>
          <w:p w:rsidR="005F5530" w:rsidRPr="005F5530" w:rsidRDefault="005F5530" w:rsidP="006F253B">
            <w:pPr>
              <w:ind w:left="-108"/>
              <w:jc w:val="center"/>
            </w:pPr>
            <w:r w:rsidRPr="005F5530">
              <w:t>100,0</w:t>
            </w:r>
          </w:p>
        </w:tc>
        <w:tc>
          <w:tcPr>
            <w:tcW w:w="3145" w:type="dxa"/>
            <w:vAlign w:val="center"/>
          </w:tcPr>
          <w:p w:rsidR="005F5530" w:rsidRPr="005F5530" w:rsidRDefault="005F5530" w:rsidP="007424EF">
            <w:pPr>
              <w:ind w:left="-108"/>
              <w:jc w:val="center"/>
            </w:pPr>
            <w:r w:rsidRPr="005F5530">
              <w:t>100,0</w:t>
            </w:r>
          </w:p>
        </w:tc>
        <w:tc>
          <w:tcPr>
            <w:tcW w:w="3645" w:type="dxa"/>
            <w:vAlign w:val="center"/>
          </w:tcPr>
          <w:p w:rsidR="005F5530" w:rsidRPr="005F5530" w:rsidRDefault="005F5530" w:rsidP="007424EF">
            <w:pPr>
              <w:ind w:left="-108"/>
              <w:jc w:val="center"/>
            </w:pPr>
            <w:r w:rsidRPr="005F5530">
              <w:t>0</w:t>
            </w:r>
          </w:p>
        </w:tc>
      </w:tr>
      <w:tr w:rsidR="005F5530" w:rsidRPr="00781283" w:rsidTr="00A5525C">
        <w:trPr>
          <w:trHeight w:val="279"/>
          <w:jc w:val="center"/>
        </w:trPr>
        <w:tc>
          <w:tcPr>
            <w:tcW w:w="1563" w:type="dxa"/>
            <w:vAlign w:val="center"/>
          </w:tcPr>
          <w:p w:rsidR="005F5530" w:rsidRPr="00B70969" w:rsidRDefault="005F5530" w:rsidP="007424EF">
            <w:pPr>
              <w:ind w:left="180"/>
              <w:jc w:val="center"/>
            </w:pPr>
            <w:r w:rsidRPr="00B70969">
              <w:t>1</w:t>
            </w:r>
            <w:r w:rsidRPr="00B70969">
              <w:rPr>
                <w:lang w:val="en-US"/>
              </w:rPr>
              <w:t xml:space="preserve">V </w:t>
            </w:r>
            <w:r w:rsidRPr="00B70969">
              <w:t>этап</w:t>
            </w:r>
          </w:p>
        </w:tc>
        <w:tc>
          <w:tcPr>
            <w:tcW w:w="1500" w:type="dxa"/>
            <w:vAlign w:val="center"/>
          </w:tcPr>
          <w:p w:rsidR="005F5530" w:rsidRPr="005F5530" w:rsidRDefault="005F5530" w:rsidP="006F253B">
            <w:pPr>
              <w:ind w:left="-108"/>
              <w:jc w:val="center"/>
            </w:pPr>
            <w:r w:rsidRPr="005F5530">
              <w:t>50,00</w:t>
            </w:r>
          </w:p>
        </w:tc>
        <w:tc>
          <w:tcPr>
            <w:tcW w:w="3145" w:type="dxa"/>
            <w:vAlign w:val="center"/>
          </w:tcPr>
          <w:p w:rsidR="005F5530" w:rsidRPr="005F5530" w:rsidRDefault="005F5530" w:rsidP="007424EF">
            <w:pPr>
              <w:ind w:left="-108"/>
              <w:jc w:val="center"/>
            </w:pPr>
            <w:r w:rsidRPr="005F5530">
              <w:t>50,00</w:t>
            </w:r>
          </w:p>
        </w:tc>
        <w:tc>
          <w:tcPr>
            <w:tcW w:w="3645" w:type="dxa"/>
            <w:vAlign w:val="center"/>
          </w:tcPr>
          <w:p w:rsidR="005F5530" w:rsidRPr="005F5530" w:rsidRDefault="005F5530" w:rsidP="007424EF">
            <w:pPr>
              <w:ind w:left="-108"/>
              <w:jc w:val="center"/>
            </w:pPr>
            <w:r w:rsidRPr="005F5530">
              <w:t>0</w:t>
            </w:r>
          </w:p>
        </w:tc>
      </w:tr>
      <w:tr w:rsidR="00A5525C" w:rsidRPr="00781283" w:rsidTr="00A5525C">
        <w:trPr>
          <w:trHeight w:val="294"/>
          <w:jc w:val="center"/>
        </w:trPr>
        <w:tc>
          <w:tcPr>
            <w:tcW w:w="1563" w:type="dxa"/>
            <w:vAlign w:val="center"/>
          </w:tcPr>
          <w:p w:rsidR="00A5525C" w:rsidRPr="00B70969" w:rsidRDefault="00A5525C" w:rsidP="007424EF">
            <w:pPr>
              <w:ind w:left="180"/>
              <w:jc w:val="center"/>
              <w:rPr>
                <w:b/>
                <w:color w:val="000000"/>
              </w:rPr>
            </w:pPr>
            <w:r w:rsidRPr="00B70969">
              <w:rPr>
                <w:b/>
                <w:color w:val="000000"/>
              </w:rPr>
              <w:t>Всего</w:t>
            </w:r>
          </w:p>
        </w:tc>
        <w:tc>
          <w:tcPr>
            <w:tcW w:w="1500" w:type="dxa"/>
            <w:vAlign w:val="center"/>
          </w:tcPr>
          <w:p w:rsidR="00A5525C" w:rsidRPr="005F5530" w:rsidRDefault="005F5530" w:rsidP="007424EF">
            <w:pPr>
              <w:ind w:left="-168"/>
              <w:jc w:val="center"/>
              <w:rPr>
                <w:b/>
                <w:color w:val="000000"/>
              </w:rPr>
            </w:pPr>
            <w:r w:rsidRPr="005F5530">
              <w:rPr>
                <w:b/>
              </w:rPr>
              <w:t>1710,2</w:t>
            </w:r>
          </w:p>
        </w:tc>
        <w:tc>
          <w:tcPr>
            <w:tcW w:w="3145" w:type="dxa"/>
            <w:vAlign w:val="center"/>
          </w:tcPr>
          <w:p w:rsidR="00A5525C" w:rsidRPr="005F5530" w:rsidRDefault="005F5530" w:rsidP="0046259E">
            <w:pPr>
              <w:ind w:left="-108"/>
              <w:jc w:val="center"/>
              <w:rPr>
                <w:b/>
                <w:color w:val="000000"/>
              </w:rPr>
            </w:pPr>
            <w:r w:rsidRPr="005F5530">
              <w:rPr>
                <w:b/>
                <w:color w:val="000000"/>
              </w:rPr>
              <w:t>1310,2</w:t>
            </w:r>
          </w:p>
        </w:tc>
        <w:tc>
          <w:tcPr>
            <w:tcW w:w="3645" w:type="dxa"/>
            <w:vAlign w:val="center"/>
          </w:tcPr>
          <w:p w:rsidR="00A5525C" w:rsidRPr="005F5530" w:rsidRDefault="005F5530" w:rsidP="007424EF">
            <w:pPr>
              <w:ind w:left="-108"/>
              <w:jc w:val="center"/>
              <w:rPr>
                <w:b/>
                <w:color w:val="000000"/>
              </w:rPr>
            </w:pPr>
            <w:r w:rsidRPr="005F5530">
              <w:rPr>
                <w:b/>
                <w:color w:val="000000"/>
              </w:rPr>
              <w:t>4</w:t>
            </w:r>
            <w:r w:rsidR="00A5525C" w:rsidRPr="005F5530">
              <w:rPr>
                <w:b/>
                <w:color w:val="000000"/>
              </w:rPr>
              <w:t>00,0</w:t>
            </w:r>
          </w:p>
        </w:tc>
      </w:tr>
    </w:tbl>
    <w:p w:rsidR="001F430A" w:rsidRDefault="001F430A" w:rsidP="007424EF">
      <w:pPr>
        <w:ind w:left="1080"/>
        <w:jc w:val="both"/>
        <w:rPr>
          <w:sz w:val="28"/>
        </w:rPr>
      </w:pPr>
    </w:p>
    <w:p w:rsidR="001F430A" w:rsidRDefault="001F430A" w:rsidP="0033688F">
      <w:pPr>
        <w:ind w:firstLine="540"/>
        <w:jc w:val="both"/>
        <w:rPr>
          <w:sz w:val="28"/>
        </w:rPr>
      </w:pPr>
      <w:r>
        <w:rPr>
          <w:sz w:val="28"/>
        </w:rPr>
        <w:t>Предполагаемые источники финансирования Программы:</w:t>
      </w:r>
    </w:p>
    <w:p w:rsidR="001F430A" w:rsidRDefault="001F430A" w:rsidP="0033688F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253B00">
        <w:rPr>
          <w:sz w:val="28"/>
        </w:rPr>
        <w:t>средства областного бюджета;</w:t>
      </w:r>
    </w:p>
    <w:p w:rsidR="001F430A" w:rsidRDefault="001F430A" w:rsidP="0033688F">
      <w:pPr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253B00">
        <w:rPr>
          <w:sz w:val="28"/>
        </w:rPr>
        <w:t xml:space="preserve">средства бюджета </w:t>
      </w:r>
      <w:r w:rsidR="00690EDB">
        <w:rPr>
          <w:sz w:val="28"/>
        </w:rPr>
        <w:t>Пречистенского</w:t>
      </w:r>
      <w:r w:rsidR="00253B00">
        <w:rPr>
          <w:sz w:val="28"/>
        </w:rPr>
        <w:t xml:space="preserve"> сельского поселения.</w:t>
      </w:r>
    </w:p>
    <w:p w:rsidR="001F430A" w:rsidRDefault="001F430A" w:rsidP="0033688F">
      <w:pPr>
        <w:ind w:firstLine="540"/>
        <w:jc w:val="both"/>
        <w:rPr>
          <w:sz w:val="28"/>
        </w:rPr>
      </w:pPr>
      <w:r>
        <w:rPr>
          <w:sz w:val="28"/>
        </w:rP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1F430A" w:rsidRDefault="001F430A" w:rsidP="0033688F">
      <w:pPr>
        <w:rPr>
          <w:b/>
          <w:sz w:val="32"/>
        </w:rPr>
      </w:pPr>
    </w:p>
    <w:p w:rsidR="001F430A" w:rsidRPr="000E1D04" w:rsidRDefault="00217126" w:rsidP="00690EDB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1F430A" w:rsidRPr="000E1D04">
        <w:rPr>
          <w:b/>
          <w:sz w:val="28"/>
          <w:szCs w:val="28"/>
        </w:rPr>
        <w:t xml:space="preserve"> Механизм реализации Программы</w:t>
      </w:r>
    </w:p>
    <w:p w:rsidR="001F430A" w:rsidRDefault="001F430A" w:rsidP="0033688F">
      <w:pPr>
        <w:ind w:firstLine="540"/>
        <w:jc w:val="both"/>
        <w:rPr>
          <w:sz w:val="28"/>
        </w:rPr>
      </w:pPr>
      <w:r w:rsidRPr="00AD3D19">
        <w:rPr>
          <w:sz w:val="28"/>
        </w:rPr>
        <w:t xml:space="preserve">Муниципальный координатор Программы – Администрация </w:t>
      </w:r>
      <w:r w:rsidR="00690EDB">
        <w:rPr>
          <w:sz w:val="28"/>
        </w:rPr>
        <w:t>Пречистенского</w:t>
      </w:r>
      <w:r w:rsidR="00E91A39">
        <w:rPr>
          <w:sz w:val="28"/>
        </w:rPr>
        <w:t xml:space="preserve"> сельского поселения Духовщинского </w:t>
      </w:r>
      <w:r>
        <w:rPr>
          <w:sz w:val="28"/>
        </w:rPr>
        <w:t xml:space="preserve">района </w:t>
      </w:r>
      <w:r w:rsidRPr="00AD3D19">
        <w:rPr>
          <w:sz w:val="28"/>
        </w:rPr>
        <w:t xml:space="preserve">Смоленской области координирует </w:t>
      </w:r>
      <w:r w:rsidR="003C5C00">
        <w:rPr>
          <w:sz w:val="28"/>
        </w:rPr>
        <w:t>механизм</w:t>
      </w:r>
      <w:r w:rsidRPr="00AD3D19">
        <w:rPr>
          <w:sz w:val="28"/>
        </w:rPr>
        <w:t xml:space="preserve"> реализации Программы.</w:t>
      </w:r>
      <w:r>
        <w:rPr>
          <w:sz w:val="28"/>
        </w:rPr>
        <w:t xml:space="preserve"> </w:t>
      </w:r>
    </w:p>
    <w:p w:rsidR="001F430A" w:rsidRPr="00AD3D19" w:rsidRDefault="001F430A" w:rsidP="0033688F">
      <w:pPr>
        <w:ind w:firstLine="540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1F430A" w:rsidRDefault="001F430A" w:rsidP="000E1D04">
      <w:pPr>
        <w:ind w:firstLine="567"/>
        <w:jc w:val="both"/>
        <w:rPr>
          <w:sz w:val="28"/>
        </w:rPr>
      </w:pPr>
      <w:r w:rsidRPr="00AD3D19">
        <w:rPr>
          <w:sz w:val="28"/>
        </w:rPr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1F430A" w:rsidRPr="00AD3D19" w:rsidRDefault="001F430A" w:rsidP="000E1D04">
      <w:pPr>
        <w:ind w:firstLine="567"/>
        <w:jc w:val="both"/>
        <w:rPr>
          <w:sz w:val="28"/>
        </w:rPr>
      </w:pPr>
    </w:p>
    <w:p w:rsidR="001F430A" w:rsidRDefault="00217126" w:rsidP="000E1D0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430A" w:rsidRPr="000E1D04">
        <w:rPr>
          <w:b/>
          <w:sz w:val="28"/>
          <w:szCs w:val="28"/>
        </w:rPr>
        <w:t>. Организация управления Программой и контроль хода ее реализации</w:t>
      </w:r>
    </w:p>
    <w:p w:rsidR="000E1D04" w:rsidRPr="000E1D04" w:rsidRDefault="000E1D04" w:rsidP="000E1D04">
      <w:pPr>
        <w:ind w:firstLine="567"/>
        <w:rPr>
          <w:b/>
          <w:sz w:val="28"/>
          <w:szCs w:val="28"/>
        </w:rPr>
      </w:pPr>
    </w:p>
    <w:p w:rsidR="001F430A" w:rsidRPr="00AD3D19" w:rsidRDefault="001F430A" w:rsidP="000E1D04">
      <w:pPr>
        <w:ind w:firstLine="567"/>
        <w:jc w:val="both"/>
        <w:rPr>
          <w:sz w:val="28"/>
        </w:rPr>
      </w:pPr>
      <w:r w:rsidRPr="00AD3D19">
        <w:rPr>
          <w:sz w:val="28"/>
        </w:rPr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1F430A" w:rsidRPr="00AD3D19" w:rsidRDefault="001F430A" w:rsidP="000E1D04">
      <w:pPr>
        <w:ind w:firstLine="567"/>
        <w:jc w:val="both"/>
        <w:rPr>
          <w:sz w:val="28"/>
        </w:rPr>
      </w:pPr>
      <w:r w:rsidRPr="00AD3D19">
        <w:rPr>
          <w:sz w:val="28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1F430A" w:rsidRPr="00AD3D19" w:rsidRDefault="001F430A" w:rsidP="000E1D04">
      <w:pPr>
        <w:ind w:firstLine="567"/>
        <w:jc w:val="both"/>
        <w:rPr>
          <w:sz w:val="28"/>
        </w:rPr>
      </w:pPr>
      <w:r w:rsidRPr="00AD3D19">
        <w:rPr>
          <w:sz w:val="28"/>
        </w:rPr>
        <w:t>- координацию исполнения программных мероприятий, включая мониторинг их реализации, оценку результативности;</w:t>
      </w:r>
    </w:p>
    <w:p w:rsidR="001F430A" w:rsidRPr="00AD3D19" w:rsidRDefault="001F430A" w:rsidP="000E1D04">
      <w:pPr>
        <w:ind w:firstLine="567"/>
        <w:jc w:val="both"/>
        <w:rPr>
          <w:sz w:val="28"/>
        </w:rPr>
      </w:pPr>
      <w:r w:rsidRPr="00AD3D19">
        <w:rPr>
          <w:sz w:val="28"/>
        </w:rPr>
        <w:lastRenderedPageBreak/>
        <w:t>- непосредственный контроль хода реализации мероприятий Программы;</w:t>
      </w:r>
    </w:p>
    <w:p w:rsidR="001F430A" w:rsidRPr="00AD3D19" w:rsidRDefault="001F430A" w:rsidP="000E1D04">
      <w:pPr>
        <w:ind w:firstLine="567"/>
        <w:jc w:val="both"/>
        <w:rPr>
          <w:sz w:val="28"/>
        </w:rPr>
      </w:pPr>
      <w:r w:rsidRPr="00AD3D19">
        <w:rPr>
          <w:sz w:val="28"/>
        </w:rPr>
        <w:t>- подготовку отчетов о реализации Программы.</w:t>
      </w:r>
    </w:p>
    <w:p w:rsidR="001F430A" w:rsidRPr="00AD3D19" w:rsidRDefault="001F430A" w:rsidP="000E1D04">
      <w:pPr>
        <w:ind w:firstLine="567"/>
        <w:jc w:val="both"/>
        <w:rPr>
          <w:sz w:val="28"/>
        </w:rPr>
      </w:pPr>
    </w:p>
    <w:p w:rsidR="001F430A" w:rsidRDefault="00217126" w:rsidP="000E1D0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F430A" w:rsidRPr="000E1D04">
        <w:rPr>
          <w:b/>
          <w:sz w:val="28"/>
          <w:szCs w:val="28"/>
        </w:rPr>
        <w:t>. Оценка социально-экономической эффективности реализации мероприятий Программы</w:t>
      </w:r>
    </w:p>
    <w:p w:rsidR="000E1D04" w:rsidRPr="000E1D04" w:rsidRDefault="000E1D04" w:rsidP="000E1D04">
      <w:pPr>
        <w:ind w:firstLine="567"/>
        <w:rPr>
          <w:sz w:val="28"/>
          <w:szCs w:val="28"/>
        </w:rPr>
      </w:pPr>
    </w:p>
    <w:p w:rsidR="001F430A" w:rsidRPr="00AD3D19" w:rsidRDefault="001F430A" w:rsidP="000E1D04">
      <w:pPr>
        <w:ind w:firstLine="567"/>
        <w:jc w:val="both"/>
        <w:rPr>
          <w:sz w:val="28"/>
        </w:rPr>
      </w:pPr>
      <w:r w:rsidRPr="00AD3D19">
        <w:rPr>
          <w:sz w:val="28"/>
        </w:rPr>
        <w:t>Реализация мероприятий Программы позволит:</w:t>
      </w:r>
    </w:p>
    <w:p w:rsidR="001F430A" w:rsidRPr="00AD3D19" w:rsidRDefault="001F430A" w:rsidP="000E1D04">
      <w:pPr>
        <w:ind w:right="-1" w:firstLine="567"/>
        <w:jc w:val="both"/>
        <w:rPr>
          <w:sz w:val="28"/>
        </w:rPr>
      </w:pPr>
      <w:r w:rsidRPr="00AD3D19">
        <w:rPr>
          <w:sz w:val="28"/>
        </w:rPr>
        <w:t xml:space="preserve">- обеспечить подключение к системам коммунальной </w:t>
      </w:r>
      <w:r>
        <w:rPr>
          <w:sz w:val="28"/>
        </w:rPr>
        <w:t>инфраструктуры</w:t>
      </w:r>
      <w:r w:rsidRPr="00AD3D19">
        <w:rPr>
          <w:sz w:val="28"/>
        </w:rPr>
        <w:t xml:space="preserve"> объектов жилищного фонда и социальной сферы;</w:t>
      </w:r>
    </w:p>
    <w:p w:rsidR="001F430A" w:rsidRPr="00AD3D19" w:rsidRDefault="001F430A" w:rsidP="000E1D04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повысить техническое состояние объектов комму</w:t>
      </w:r>
      <w:r>
        <w:rPr>
          <w:sz w:val="28"/>
        </w:rPr>
        <w:t>нальной инфраструктуры поселения</w:t>
      </w:r>
      <w:r w:rsidRPr="00AD3D19">
        <w:rPr>
          <w:sz w:val="28"/>
        </w:rPr>
        <w:t xml:space="preserve"> и социальной сферы в </w:t>
      </w:r>
      <w:r>
        <w:rPr>
          <w:sz w:val="28"/>
        </w:rPr>
        <w:t>поселении</w:t>
      </w:r>
      <w:r w:rsidRPr="00AD3D19">
        <w:rPr>
          <w:sz w:val="28"/>
        </w:rPr>
        <w:t>;</w:t>
      </w:r>
    </w:p>
    <w:p w:rsidR="001F430A" w:rsidRPr="00AD3D19" w:rsidRDefault="001F430A" w:rsidP="000E1D04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расширить номенклатуру, увеличить объемы и улучшить качество коммунальных услуг,</w:t>
      </w:r>
      <w:r>
        <w:rPr>
          <w:sz w:val="28"/>
        </w:rPr>
        <w:t xml:space="preserve"> оказываемых населению поселения</w:t>
      </w:r>
      <w:r w:rsidRPr="00AD3D19">
        <w:rPr>
          <w:sz w:val="28"/>
        </w:rPr>
        <w:t xml:space="preserve"> и социальной сферы;</w:t>
      </w:r>
    </w:p>
    <w:p w:rsidR="001F430A" w:rsidRPr="00AD3D19" w:rsidRDefault="001F430A" w:rsidP="000E1D04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улучшить экологическ</w:t>
      </w:r>
      <w:r>
        <w:rPr>
          <w:sz w:val="28"/>
        </w:rPr>
        <w:t>ую ситуацию на территории поселения</w:t>
      </w:r>
      <w:r w:rsidRPr="00AD3D19">
        <w:rPr>
          <w:sz w:val="28"/>
        </w:rPr>
        <w:t>;</w:t>
      </w:r>
    </w:p>
    <w:p w:rsidR="001F430A" w:rsidRPr="00AD3D19" w:rsidRDefault="001F430A" w:rsidP="000E1D04">
      <w:pPr>
        <w:ind w:right="-1" w:firstLine="567"/>
        <w:jc w:val="both"/>
        <w:rPr>
          <w:sz w:val="28"/>
        </w:rPr>
      </w:pPr>
      <w:r w:rsidRPr="00AD3D19">
        <w:rPr>
          <w:sz w:val="28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3C5C00" w:rsidRDefault="001F430A" w:rsidP="000E1D04">
      <w:pPr>
        <w:ind w:right="-1" w:firstLine="567"/>
        <w:jc w:val="both"/>
        <w:rPr>
          <w:sz w:val="28"/>
          <w:szCs w:val="28"/>
        </w:rPr>
      </w:pPr>
      <w:r w:rsidRPr="004F55DD">
        <w:rPr>
          <w:sz w:val="28"/>
          <w:szCs w:val="28"/>
        </w:rPr>
        <w:t>- снизить дотации бюджета района на производство коммунальных услуг</w:t>
      </w:r>
      <w:r w:rsidR="003C5C00">
        <w:rPr>
          <w:sz w:val="28"/>
          <w:szCs w:val="28"/>
        </w:rPr>
        <w:t>;</w:t>
      </w:r>
    </w:p>
    <w:p w:rsidR="001F430A" w:rsidRPr="004F55DD" w:rsidRDefault="003C5C00" w:rsidP="000E1D0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 улучшение качества жизни жителей сельского поселения.</w:t>
      </w:r>
      <w:r w:rsidR="001F430A" w:rsidRPr="004F55DD">
        <w:rPr>
          <w:sz w:val="28"/>
          <w:szCs w:val="28"/>
        </w:rPr>
        <w:t xml:space="preserve"> </w:t>
      </w:r>
    </w:p>
    <w:p w:rsidR="001F430A" w:rsidRDefault="001F430A" w:rsidP="007424EF">
      <w:pPr>
        <w:ind w:left="1080"/>
        <w:rPr>
          <w:b/>
        </w:rPr>
      </w:pPr>
    </w:p>
    <w:p w:rsidR="001F430A" w:rsidRPr="00404106" w:rsidRDefault="001F430A" w:rsidP="007424EF">
      <w:pPr>
        <w:jc w:val="center"/>
      </w:pPr>
    </w:p>
    <w:p w:rsidR="004705B4" w:rsidRDefault="004705B4" w:rsidP="007424EF">
      <w:pPr>
        <w:pStyle w:val="2"/>
        <w:jc w:val="center"/>
      </w:pPr>
    </w:p>
    <w:p w:rsidR="0018213E" w:rsidRDefault="0018213E" w:rsidP="007424EF">
      <w:pPr>
        <w:pStyle w:val="2"/>
        <w:jc w:val="center"/>
      </w:pPr>
    </w:p>
    <w:p w:rsidR="0018213E" w:rsidRDefault="0018213E" w:rsidP="007424EF">
      <w:pPr>
        <w:pStyle w:val="2"/>
        <w:jc w:val="center"/>
        <w:sectPr w:rsidR="0018213E" w:rsidSect="00570185">
          <w:type w:val="continuous"/>
          <w:pgSz w:w="11907" w:h="16840" w:code="9"/>
          <w:pgMar w:top="720" w:right="720" w:bottom="720" w:left="1276" w:header="709" w:footer="709" w:gutter="0"/>
          <w:cols w:space="708"/>
          <w:docGrid w:linePitch="360"/>
        </w:sectPr>
      </w:pPr>
    </w:p>
    <w:p w:rsidR="00006624" w:rsidRPr="00006624" w:rsidRDefault="00006624" w:rsidP="00006624">
      <w:pPr>
        <w:pageBreakBefore/>
        <w:tabs>
          <w:tab w:val="left" w:pos="567"/>
        </w:tabs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bookmarkStart w:id="1" w:name="_Toc298352306"/>
      <w:bookmarkStart w:id="2" w:name="_Toc294609079"/>
      <w:r w:rsidRPr="00006624">
        <w:rPr>
          <w:b/>
          <w:bCs/>
          <w:kern w:val="36"/>
        </w:rPr>
        <w:lastRenderedPageBreak/>
        <w:t xml:space="preserve">ПЕРЕЧЕНЬ ПРОГРАММНЫХ МЕРОПРИЯТИЙ </w:t>
      </w:r>
      <w:bookmarkEnd w:id="1"/>
      <w:bookmarkEnd w:id="2"/>
      <w:r w:rsidRPr="00006624">
        <w:rPr>
          <w:b/>
          <w:bCs/>
          <w:kern w:val="36"/>
        </w:rPr>
        <w:t>КОМПЛЕКСНОГО  РАЗВИТИЯ  СИСТЕМ  КОММУНАЛЬНОЙ  ИНФРАСТРУКТУРЫ  ПРЕЧИСТЕНСКОГО СЕЛЬСКОГО ПОСЕЛЕНИЯ ДУХОВЩИНСКОГО РАЙОНА СМОЛЕНСКОЙ ОБЛАСТИ</w:t>
      </w:r>
    </w:p>
    <w:p w:rsidR="00006624" w:rsidRPr="00006624" w:rsidRDefault="00006624" w:rsidP="00006624">
      <w:pPr>
        <w:jc w:val="right"/>
      </w:pPr>
    </w:p>
    <w:tbl>
      <w:tblPr>
        <w:tblW w:w="15472" w:type="dxa"/>
        <w:jc w:val="center"/>
        <w:tblInd w:w="2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2640"/>
        <w:gridCol w:w="2011"/>
        <w:gridCol w:w="1702"/>
        <w:gridCol w:w="1173"/>
        <w:gridCol w:w="848"/>
        <w:gridCol w:w="836"/>
        <w:gridCol w:w="839"/>
        <w:gridCol w:w="992"/>
        <w:gridCol w:w="992"/>
        <w:gridCol w:w="1245"/>
        <w:gridCol w:w="1340"/>
        <w:gridCol w:w="235"/>
      </w:tblGrid>
      <w:tr w:rsidR="00006624" w:rsidRPr="00006624" w:rsidTr="00006624">
        <w:trPr>
          <w:gridAfter w:val="1"/>
          <w:wAfter w:w="235" w:type="dxa"/>
          <w:trHeight w:val="300"/>
          <w:tblHeader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006624" w:rsidRPr="00006624" w:rsidRDefault="00006624" w:rsidP="00006624">
            <w:pPr>
              <w:ind w:left="13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 xml:space="preserve"> Источники финансирования</w:t>
            </w:r>
          </w:p>
        </w:tc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Объемы финансирования, тыс.руб.</w:t>
            </w:r>
          </w:p>
        </w:tc>
      </w:tr>
      <w:tr w:rsidR="00006624" w:rsidRPr="00006624" w:rsidTr="00006624">
        <w:trPr>
          <w:trHeight w:val="6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Всего, в т. ч.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006624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006624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006624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  <w:r w:rsidRPr="00006624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28</w:t>
            </w:r>
            <w:r w:rsidRPr="00006624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06624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006624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06624" w:rsidRPr="00006624" w:rsidTr="00006624">
        <w:trPr>
          <w:trHeight w:val="3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24" w:rsidRPr="00006624" w:rsidRDefault="00006624" w:rsidP="0000662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3865CE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6624" w:rsidRPr="00006624" w:rsidTr="00006624">
        <w:trPr>
          <w:trHeight w:val="4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2E6633" w:rsidP="00006624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2E6633">
              <w:rPr>
                <w:b/>
                <w:sz w:val="20"/>
                <w:szCs w:val="20"/>
              </w:rPr>
              <w:t>1310,2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2E6633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1010,20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2E6633" w:rsidRDefault="00006624" w:rsidP="003865C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6624" w:rsidRPr="00006624" w:rsidTr="00006624">
        <w:trPr>
          <w:trHeight w:val="108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1.1. 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bCs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Снижение уровня износа, потерь воды, аварийности сетей водоснабжения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2E6633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2E6633">
              <w:rPr>
                <w:b/>
                <w:sz w:val="20"/>
                <w:szCs w:val="20"/>
              </w:rPr>
              <w:t>1</w:t>
            </w:r>
            <w:r w:rsidR="002E6633" w:rsidRPr="002E6633">
              <w:rPr>
                <w:b/>
                <w:sz w:val="20"/>
                <w:szCs w:val="20"/>
              </w:rPr>
              <w:t>000</w:t>
            </w:r>
            <w:r w:rsidRPr="002E6633">
              <w:rPr>
                <w:b/>
                <w:sz w:val="20"/>
                <w:szCs w:val="20"/>
              </w:rPr>
              <w:t>,</w:t>
            </w:r>
            <w:r w:rsidR="002E6633" w:rsidRPr="002E663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2E6633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E663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E663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2E6633" w:rsidRDefault="00006624" w:rsidP="003865C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6624" w:rsidRPr="00006624" w:rsidTr="00006624">
        <w:trPr>
          <w:trHeight w:val="1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4" w:rsidRPr="00006624" w:rsidRDefault="00006624" w:rsidP="00006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4" w:rsidRPr="00006624" w:rsidRDefault="00006624" w:rsidP="00006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Бюджет Пречистенского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2E6633" w:rsidP="00006624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2E6633">
              <w:rPr>
                <w:b/>
                <w:sz w:val="20"/>
                <w:szCs w:val="20"/>
              </w:rPr>
              <w:t>310,2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2E6633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2E6633" w:rsidRDefault="00006624" w:rsidP="003865C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6633" w:rsidRPr="00006624" w:rsidTr="00006624">
        <w:trPr>
          <w:trHeight w:val="5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006624" w:rsidRDefault="002E6633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6633" w:rsidRPr="00006624" w:rsidRDefault="002E6633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Сфера  сбора и вывоза твердых бытовых отходов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633" w:rsidRPr="00006624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633" w:rsidRPr="00006624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633" w:rsidRPr="00006624" w:rsidRDefault="002E6633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6624" w:rsidRPr="00006624" w:rsidTr="00006624">
        <w:trPr>
          <w:trHeight w:val="90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Мероприятия по сбору и вывозу твердых бытовых отходов</w:t>
            </w:r>
          </w:p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Сфера  сбора и вывоза твердых бытовых отходов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Улучшение экологического состояния на территории поселения</w:t>
            </w:r>
          </w:p>
          <w:p w:rsidR="00006624" w:rsidRPr="00006624" w:rsidRDefault="00006624" w:rsidP="00006624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006624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624" w:rsidRPr="002E6633" w:rsidRDefault="00006624" w:rsidP="0000662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624" w:rsidRPr="002E6633" w:rsidRDefault="00006624" w:rsidP="003865C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E6633" w:rsidRPr="00006624" w:rsidTr="00006624">
        <w:trPr>
          <w:trHeight w:val="9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33" w:rsidRPr="00006624" w:rsidRDefault="002E6633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33" w:rsidRPr="00006624" w:rsidRDefault="002E6633" w:rsidP="00006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33" w:rsidRPr="00006624" w:rsidRDefault="002E6633" w:rsidP="000066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006624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006624">
              <w:rPr>
                <w:b/>
                <w:sz w:val="20"/>
                <w:szCs w:val="20"/>
              </w:rPr>
              <w:t>Бюджет Пречистенского сельского поселения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2E663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00662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633" w:rsidRPr="002E6633" w:rsidRDefault="002E6633" w:rsidP="006F25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E66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633" w:rsidRPr="00006624" w:rsidRDefault="002E6633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06624" w:rsidRPr="00006624" w:rsidTr="00006624">
        <w:trPr>
          <w:trHeight w:val="1026"/>
          <w:jc w:val="center"/>
        </w:trPr>
        <w:tc>
          <w:tcPr>
            <w:tcW w:w="5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6624" w:rsidRPr="00006624" w:rsidRDefault="00006624" w:rsidP="0000662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624" w:rsidRPr="00006624" w:rsidRDefault="00006624" w:rsidP="00006624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8213E" w:rsidRPr="00404106" w:rsidRDefault="0018213E" w:rsidP="00006624">
      <w:pPr>
        <w:pStyle w:val="1"/>
        <w:pageBreakBefore/>
        <w:tabs>
          <w:tab w:val="left" w:pos="567"/>
        </w:tabs>
        <w:jc w:val="center"/>
      </w:pPr>
    </w:p>
    <w:sectPr w:rsidR="0018213E" w:rsidRPr="00404106" w:rsidSect="007424EF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24" w:rsidRDefault="001E3E24">
      <w:r>
        <w:separator/>
      </w:r>
    </w:p>
  </w:endnote>
  <w:endnote w:type="continuationSeparator" w:id="0">
    <w:p w:rsidR="001E3E24" w:rsidRDefault="001E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9" w:rsidRDefault="00014F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4FB9" w:rsidRDefault="00014F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9" w:rsidRDefault="00014FB9">
    <w:pPr>
      <w:pStyle w:val="a9"/>
      <w:framePr w:wrap="around" w:vAnchor="text" w:hAnchor="margin" w:xAlign="right" w:y="1"/>
      <w:rPr>
        <w:rStyle w:val="ab"/>
      </w:rPr>
    </w:pPr>
  </w:p>
  <w:p w:rsidR="00014FB9" w:rsidRDefault="00014FB9" w:rsidP="00E96F2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24" w:rsidRDefault="001E3E24">
      <w:r>
        <w:separator/>
      </w:r>
    </w:p>
  </w:footnote>
  <w:footnote w:type="continuationSeparator" w:id="0">
    <w:p w:rsidR="001E3E24" w:rsidRDefault="001E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9" w:rsidRDefault="00014FB9" w:rsidP="00E96F2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4FB9" w:rsidRDefault="00014F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9" w:rsidRDefault="00014FB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4FB9" w:rsidRDefault="00014F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B9" w:rsidRDefault="00014F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836"/>
    <w:multiLevelType w:val="hybridMultilevel"/>
    <w:tmpl w:val="4DECE836"/>
    <w:lvl w:ilvl="0" w:tplc="143203E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6715D32"/>
    <w:multiLevelType w:val="hybridMultilevel"/>
    <w:tmpl w:val="371CB846"/>
    <w:lvl w:ilvl="0" w:tplc="ECECC6C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A6F43"/>
    <w:multiLevelType w:val="hybridMultilevel"/>
    <w:tmpl w:val="418E63F4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cs="Times New Roman"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09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FEB13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 w:tplc="F4587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DA6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B45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14A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60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8812F35"/>
    <w:multiLevelType w:val="hybridMultilevel"/>
    <w:tmpl w:val="2C480B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cs="Times New Roman" w:hint="default"/>
        <w:u w:val="none"/>
      </w:rPr>
    </w:lvl>
  </w:abstractNum>
  <w:abstractNum w:abstractNumId="6">
    <w:nsid w:val="5D8C04FC"/>
    <w:multiLevelType w:val="hybridMultilevel"/>
    <w:tmpl w:val="E1204496"/>
    <w:lvl w:ilvl="0" w:tplc="71EA9D30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7">
    <w:nsid w:val="657E57BA"/>
    <w:multiLevelType w:val="hybridMultilevel"/>
    <w:tmpl w:val="FD88CE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5E4C"/>
    <w:rsid w:val="000017F3"/>
    <w:rsid w:val="00006624"/>
    <w:rsid w:val="00013D9B"/>
    <w:rsid w:val="00014FB9"/>
    <w:rsid w:val="000346AD"/>
    <w:rsid w:val="00046447"/>
    <w:rsid w:val="00047E4E"/>
    <w:rsid w:val="00050C99"/>
    <w:rsid w:val="00062F1F"/>
    <w:rsid w:val="00065896"/>
    <w:rsid w:val="00075E5F"/>
    <w:rsid w:val="00092A63"/>
    <w:rsid w:val="00094BD4"/>
    <w:rsid w:val="000969F9"/>
    <w:rsid w:val="000B5E4C"/>
    <w:rsid w:val="000C2F08"/>
    <w:rsid w:val="000D0E18"/>
    <w:rsid w:val="000D6ACA"/>
    <w:rsid w:val="000E1D04"/>
    <w:rsid w:val="000E3A07"/>
    <w:rsid w:val="000F6341"/>
    <w:rsid w:val="00105388"/>
    <w:rsid w:val="00127A2B"/>
    <w:rsid w:val="00135969"/>
    <w:rsid w:val="00141305"/>
    <w:rsid w:val="001469F2"/>
    <w:rsid w:val="00147AAC"/>
    <w:rsid w:val="00147E04"/>
    <w:rsid w:val="00147FF8"/>
    <w:rsid w:val="00152F4A"/>
    <w:rsid w:val="00154C84"/>
    <w:rsid w:val="0018213E"/>
    <w:rsid w:val="001865CD"/>
    <w:rsid w:val="001915F0"/>
    <w:rsid w:val="00195D85"/>
    <w:rsid w:val="001A1116"/>
    <w:rsid w:val="001B5701"/>
    <w:rsid w:val="001B5B84"/>
    <w:rsid w:val="001B7456"/>
    <w:rsid w:val="001C4998"/>
    <w:rsid w:val="001C64AC"/>
    <w:rsid w:val="001E1D60"/>
    <w:rsid w:val="001E3E24"/>
    <w:rsid w:val="001F1476"/>
    <w:rsid w:val="001F430A"/>
    <w:rsid w:val="001F6DC9"/>
    <w:rsid w:val="001F7C7B"/>
    <w:rsid w:val="00207FDA"/>
    <w:rsid w:val="0021066D"/>
    <w:rsid w:val="00212155"/>
    <w:rsid w:val="00212975"/>
    <w:rsid w:val="0021451C"/>
    <w:rsid w:val="002158F4"/>
    <w:rsid w:val="00216BFF"/>
    <w:rsid w:val="00217126"/>
    <w:rsid w:val="00221516"/>
    <w:rsid w:val="00223577"/>
    <w:rsid w:val="002317C7"/>
    <w:rsid w:val="002363FC"/>
    <w:rsid w:val="0024403F"/>
    <w:rsid w:val="00246DA8"/>
    <w:rsid w:val="00253B00"/>
    <w:rsid w:val="00254B93"/>
    <w:rsid w:val="00260AB2"/>
    <w:rsid w:val="00266848"/>
    <w:rsid w:val="0026780B"/>
    <w:rsid w:val="00272C82"/>
    <w:rsid w:val="0027567C"/>
    <w:rsid w:val="00277834"/>
    <w:rsid w:val="00283226"/>
    <w:rsid w:val="002857DD"/>
    <w:rsid w:val="00287034"/>
    <w:rsid w:val="00287158"/>
    <w:rsid w:val="0029421A"/>
    <w:rsid w:val="002A5CFE"/>
    <w:rsid w:val="002A69A8"/>
    <w:rsid w:val="002A6ED4"/>
    <w:rsid w:val="002B2408"/>
    <w:rsid w:val="002B32B2"/>
    <w:rsid w:val="002B5FB0"/>
    <w:rsid w:val="002B7AA8"/>
    <w:rsid w:val="002C14BF"/>
    <w:rsid w:val="002D3537"/>
    <w:rsid w:val="002D4979"/>
    <w:rsid w:val="002E1A1E"/>
    <w:rsid w:val="002E6633"/>
    <w:rsid w:val="002F41D9"/>
    <w:rsid w:val="002F7AB7"/>
    <w:rsid w:val="0031184A"/>
    <w:rsid w:val="00320BAC"/>
    <w:rsid w:val="00322C98"/>
    <w:rsid w:val="00324BE2"/>
    <w:rsid w:val="003317BA"/>
    <w:rsid w:val="00333539"/>
    <w:rsid w:val="0033688F"/>
    <w:rsid w:val="0034053E"/>
    <w:rsid w:val="00345DA4"/>
    <w:rsid w:val="003533FA"/>
    <w:rsid w:val="00353E80"/>
    <w:rsid w:val="00357D4E"/>
    <w:rsid w:val="00367B0F"/>
    <w:rsid w:val="003774BC"/>
    <w:rsid w:val="00377A75"/>
    <w:rsid w:val="0038254E"/>
    <w:rsid w:val="003865CE"/>
    <w:rsid w:val="00387F68"/>
    <w:rsid w:val="00390516"/>
    <w:rsid w:val="00391BBD"/>
    <w:rsid w:val="003942B1"/>
    <w:rsid w:val="003C5714"/>
    <w:rsid w:val="003C5C00"/>
    <w:rsid w:val="003D6E19"/>
    <w:rsid w:val="003D75DC"/>
    <w:rsid w:val="003E227B"/>
    <w:rsid w:val="003E2F9A"/>
    <w:rsid w:val="003E44DD"/>
    <w:rsid w:val="0040061E"/>
    <w:rsid w:val="00402177"/>
    <w:rsid w:val="0040254B"/>
    <w:rsid w:val="004034D1"/>
    <w:rsid w:val="00404106"/>
    <w:rsid w:val="00404F48"/>
    <w:rsid w:val="00405F9B"/>
    <w:rsid w:val="004146FD"/>
    <w:rsid w:val="0042447F"/>
    <w:rsid w:val="00427668"/>
    <w:rsid w:val="004312D2"/>
    <w:rsid w:val="00435A5E"/>
    <w:rsid w:val="00444660"/>
    <w:rsid w:val="00446B1D"/>
    <w:rsid w:val="004471E3"/>
    <w:rsid w:val="00450DF5"/>
    <w:rsid w:val="00455E93"/>
    <w:rsid w:val="0046259E"/>
    <w:rsid w:val="004705B4"/>
    <w:rsid w:val="00471061"/>
    <w:rsid w:val="004768E4"/>
    <w:rsid w:val="00476EC2"/>
    <w:rsid w:val="004775D1"/>
    <w:rsid w:val="00477EB3"/>
    <w:rsid w:val="004866D5"/>
    <w:rsid w:val="00493779"/>
    <w:rsid w:val="00496FC1"/>
    <w:rsid w:val="004A040C"/>
    <w:rsid w:val="004A2B36"/>
    <w:rsid w:val="004B16B7"/>
    <w:rsid w:val="004B5B2D"/>
    <w:rsid w:val="004C2C74"/>
    <w:rsid w:val="004C6FA7"/>
    <w:rsid w:val="004C7E60"/>
    <w:rsid w:val="004D1888"/>
    <w:rsid w:val="004D2B40"/>
    <w:rsid w:val="004D787E"/>
    <w:rsid w:val="004E3B9E"/>
    <w:rsid w:val="004E4A58"/>
    <w:rsid w:val="004F00F2"/>
    <w:rsid w:val="004F38CB"/>
    <w:rsid w:val="005004B9"/>
    <w:rsid w:val="00502B91"/>
    <w:rsid w:val="00503FCE"/>
    <w:rsid w:val="00514E51"/>
    <w:rsid w:val="00515BC1"/>
    <w:rsid w:val="005202A8"/>
    <w:rsid w:val="0052168A"/>
    <w:rsid w:val="00525419"/>
    <w:rsid w:val="005343A2"/>
    <w:rsid w:val="00554699"/>
    <w:rsid w:val="0056431C"/>
    <w:rsid w:val="005661C8"/>
    <w:rsid w:val="00570185"/>
    <w:rsid w:val="00570694"/>
    <w:rsid w:val="00571391"/>
    <w:rsid w:val="00574A62"/>
    <w:rsid w:val="00574AB4"/>
    <w:rsid w:val="00577519"/>
    <w:rsid w:val="00584F05"/>
    <w:rsid w:val="0059240F"/>
    <w:rsid w:val="0059528F"/>
    <w:rsid w:val="005C4979"/>
    <w:rsid w:val="005C5F32"/>
    <w:rsid w:val="005D53C4"/>
    <w:rsid w:val="005F4E8C"/>
    <w:rsid w:val="005F5530"/>
    <w:rsid w:val="00601305"/>
    <w:rsid w:val="00602E38"/>
    <w:rsid w:val="006040BF"/>
    <w:rsid w:val="00606D23"/>
    <w:rsid w:val="0061084C"/>
    <w:rsid w:val="006112B9"/>
    <w:rsid w:val="00614538"/>
    <w:rsid w:val="00615F11"/>
    <w:rsid w:val="00620D01"/>
    <w:rsid w:val="00621217"/>
    <w:rsid w:val="00626F6D"/>
    <w:rsid w:val="00626F82"/>
    <w:rsid w:val="006331CB"/>
    <w:rsid w:val="00635B0B"/>
    <w:rsid w:val="00644CB7"/>
    <w:rsid w:val="006470CC"/>
    <w:rsid w:val="00651F64"/>
    <w:rsid w:val="00651FFE"/>
    <w:rsid w:val="0065270A"/>
    <w:rsid w:val="0066656D"/>
    <w:rsid w:val="006679AA"/>
    <w:rsid w:val="00690EDB"/>
    <w:rsid w:val="00692BEA"/>
    <w:rsid w:val="00692CEC"/>
    <w:rsid w:val="006A5561"/>
    <w:rsid w:val="006B28A9"/>
    <w:rsid w:val="006B6160"/>
    <w:rsid w:val="006C2ED3"/>
    <w:rsid w:val="006C6E7E"/>
    <w:rsid w:val="006C7AB5"/>
    <w:rsid w:val="006C7BF2"/>
    <w:rsid w:val="006C7F55"/>
    <w:rsid w:val="006E1DB2"/>
    <w:rsid w:val="006E519C"/>
    <w:rsid w:val="006E7596"/>
    <w:rsid w:val="006F14D0"/>
    <w:rsid w:val="006F253B"/>
    <w:rsid w:val="007008E3"/>
    <w:rsid w:val="00700BD5"/>
    <w:rsid w:val="00700CA0"/>
    <w:rsid w:val="007027AC"/>
    <w:rsid w:val="00707B36"/>
    <w:rsid w:val="00711D4B"/>
    <w:rsid w:val="00726D28"/>
    <w:rsid w:val="00733F63"/>
    <w:rsid w:val="007424EF"/>
    <w:rsid w:val="0074522F"/>
    <w:rsid w:val="00750249"/>
    <w:rsid w:val="00764D55"/>
    <w:rsid w:val="007736C5"/>
    <w:rsid w:val="00774737"/>
    <w:rsid w:val="007809B8"/>
    <w:rsid w:val="00793696"/>
    <w:rsid w:val="00794815"/>
    <w:rsid w:val="00796455"/>
    <w:rsid w:val="007A0022"/>
    <w:rsid w:val="007A0D4A"/>
    <w:rsid w:val="007B0A41"/>
    <w:rsid w:val="007B6709"/>
    <w:rsid w:val="007C031A"/>
    <w:rsid w:val="007E5C30"/>
    <w:rsid w:val="007E6CC4"/>
    <w:rsid w:val="007E7812"/>
    <w:rsid w:val="007F3B72"/>
    <w:rsid w:val="007F751B"/>
    <w:rsid w:val="008038C9"/>
    <w:rsid w:val="00806251"/>
    <w:rsid w:val="00810774"/>
    <w:rsid w:val="00817484"/>
    <w:rsid w:val="00823C9A"/>
    <w:rsid w:val="008243A7"/>
    <w:rsid w:val="00835863"/>
    <w:rsid w:val="00841F79"/>
    <w:rsid w:val="0084623E"/>
    <w:rsid w:val="00846DDD"/>
    <w:rsid w:val="00847D1E"/>
    <w:rsid w:val="0085236F"/>
    <w:rsid w:val="0085419D"/>
    <w:rsid w:val="00856FC9"/>
    <w:rsid w:val="00864D5E"/>
    <w:rsid w:val="00865573"/>
    <w:rsid w:val="008670D2"/>
    <w:rsid w:val="0087621F"/>
    <w:rsid w:val="00876C09"/>
    <w:rsid w:val="008811C7"/>
    <w:rsid w:val="00895FDB"/>
    <w:rsid w:val="008A1B65"/>
    <w:rsid w:val="008A70F4"/>
    <w:rsid w:val="008B62D9"/>
    <w:rsid w:val="008D4652"/>
    <w:rsid w:val="008D6974"/>
    <w:rsid w:val="008D7A3D"/>
    <w:rsid w:val="008E101F"/>
    <w:rsid w:val="008E2664"/>
    <w:rsid w:val="009000B0"/>
    <w:rsid w:val="00903ABD"/>
    <w:rsid w:val="00905FB1"/>
    <w:rsid w:val="00907289"/>
    <w:rsid w:val="009156F5"/>
    <w:rsid w:val="0091660F"/>
    <w:rsid w:val="00920536"/>
    <w:rsid w:val="00924839"/>
    <w:rsid w:val="00931382"/>
    <w:rsid w:val="00933015"/>
    <w:rsid w:val="0096286E"/>
    <w:rsid w:val="00966AA1"/>
    <w:rsid w:val="00967E64"/>
    <w:rsid w:val="009806DB"/>
    <w:rsid w:val="00983709"/>
    <w:rsid w:val="00986776"/>
    <w:rsid w:val="009A3167"/>
    <w:rsid w:val="009B2FA7"/>
    <w:rsid w:val="009C4AC8"/>
    <w:rsid w:val="009D0D8C"/>
    <w:rsid w:val="009D3621"/>
    <w:rsid w:val="009D40FB"/>
    <w:rsid w:val="009D4E41"/>
    <w:rsid w:val="009E1C84"/>
    <w:rsid w:val="009E5A1E"/>
    <w:rsid w:val="009E66E7"/>
    <w:rsid w:val="009E71B5"/>
    <w:rsid w:val="00A03D2F"/>
    <w:rsid w:val="00A16F25"/>
    <w:rsid w:val="00A241FB"/>
    <w:rsid w:val="00A25FE6"/>
    <w:rsid w:val="00A40171"/>
    <w:rsid w:val="00A42479"/>
    <w:rsid w:val="00A42FC1"/>
    <w:rsid w:val="00A46AC7"/>
    <w:rsid w:val="00A5196B"/>
    <w:rsid w:val="00A5525C"/>
    <w:rsid w:val="00A5560B"/>
    <w:rsid w:val="00A55912"/>
    <w:rsid w:val="00A62824"/>
    <w:rsid w:val="00A74C02"/>
    <w:rsid w:val="00A8073A"/>
    <w:rsid w:val="00A864EA"/>
    <w:rsid w:val="00A908D7"/>
    <w:rsid w:val="00A90A2A"/>
    <w:rsid w:val="00A94F87"/>
    <w:rsid w:val="00AA1725"/>
    <w:rsid w:val="00AA1F02"/>
    <w:rsid w:val="00AA252A"/>
    <w:rsid w:val="00AA61F9"/>
    <w:rsid w:val="00AB0B16"/>
    <w:rsid w:val="00AB600D"/>
    <w:rsid w:val="00AC5372"/>
    <w:rsid w:val="00AE24DE"/>
    <w:rsid w:val="00AF4D72"/>
    <w:rsid w:val="00AF70FE"/>
    <w:rsid w:val="00B12ABE"/>
    <w:rsid w:val="00B14E44"/>
    <w:rsid w:val="00B15E32"/>
    <w:rsid w:val="00B23F8A"/>
    <w:rsid w:val="00B26D13"/>
    <w:rsid w:val="00B30316"/>
    <w:rsid w:val="00B33C2B"/>
    <w:rsid w:val="00B4132B"/>
    <w:rsid w:val="00B51BAC"/>
    <w:rsid w:val="00B64394"/>
    <w:rsid w:val="00B664CF"/>
    <w:rsid w:val="00B70969"/>
    <w:rsid w:val="00B83294"/>
    <w:rsid w:val="00B864D0"/>
    <w:rsid w:val="00B870E1"/>
    <w:rsid w:val="00B95422"/>
    <w:rsid w:val="00BA0FE8"/>
    <w:rsid w:val="00BA1CD2"/>
    <w:rsid w:val="00BA2140"/>
    <w:rsid w:val="00BA530E"/>
    <w:rsid w:val="00BA61F5"/>
    <w:rsid w:val="00BB678C"/>
    <w:rsid w:val="00BB689D"/>
    <w:rsid w:val="00BB7244"/>
    <w:rsid w:val="00BC0087"/>
    <w:rsid w:val="00BC2732"/>
    <w:rsid w:val="00BC3AE4"/>
    <w:rsid w:val="00BC75FD"/>
    <w:rsid w:val="00BC7901"/>
    <w:rsid w:val="00BC7D73"/>
    <w:rsid w:val="00BD2015"/>
    <w:rsid w:val="00BE0D6F"/>
    <w:rsid w:val="00BE2B6D"/>
    <w:rsid w:val="00BE3940"/>
    <w:rsid w:val="00BF67CC"/>
    <w:rsid w:val="00BF741A"/>
    <w:rsid w:val="00C034F6"/>
    <w:rsid w:val="00C22425"/>
    <w:rsid w:val="00C243F8"/>
    <w:rsid w:val="00C35BC5"/>
    <w:rsid w:val="00C40FDC"/>
    <w:rsid w:val="00C4521B"/>
    <w:rsid w:val="00C51A47"/>
    <w:rsid w:val="00C56F84"/>
    <w:rsid w:val="00C7007B"/>
    <w:rsid w:val="00C8183F"/>
    <w:rsid w:val="00CB0685"/>
    <w:rsid w:val="00CB2857"/>
    <w:rsid w:val="00CB6AA9"/>
    <w:rsid w:val="00CB7855"/>
    <w:rsid w:val="00CC22AF"/>
    <w:rsid w:val="00CC777B"/>
    <w:rsid w:val="00CF218A"/>
    <w:rsid w:val="00D05387"/>
    <w:rsid w:val="00D12B87"/>
    <w:rsid w:val="00D14B15"/>
    <w:rsid w:val="00D1612E"/>
    <w:rsid w:val="00D16EF0"/>
    <w:rsid w:val="00D27F19"/>
    <w:rsid w:val="00D308CD"/>
    <w:rsid w:val="00D40359"/>
    <w:rsid w:val="00D4091E"/>
    <w:rsid w:val="00D42A46"/>
    <w:rsid w:val="00D55ED5"/>
    <w:rsid w:val="00D61B21"/>
    <w:rsid w:val="00D61E75"/>
    <w:rsid w:val="00D62A6D"/>
    <w:rsid w:val="00D63BCC"/>
    <w:rsid w:val="00D656F5"/>
    <w:rsid w:val="00D70A2E"/>
    <w:rsid w:val="00D7695D"/>
    <w:rsid w:val="00D8306D"/>
    <w:rsid w:val="00D91D74"/>
    <w:rsid w:val="00D91FA3"/>
    <w:rsid w:val="00D93473"/>
    <w:rsid w:val="00D948F7"/>
    <w:rsid w:val="00DA35DF"/>
    <w:rsid w:val="00DB4831"/>
    <w:rsid w:val="00DB5739"/>
    <w:rsid w:val="00DB610F"/>
    <w:rsid w:val="00DC3687"/>
    <w:rsid w:val="00DD1127"/>
    <w:rsid w:val="00DD6290"/>
    <w:rsid w:val="00DF6070"/>
    <w:rsid w:val="00E144BC"/>
    <w:rsid w:val="00E156E7"/>
    <w:rsid w:val="00E2375F"/>
    <w:rsid w:val="00E25E5F"/>
    <w:rsid w:val="00E27B6C"/>
    <w:rsid w:val="00E32FA5"/>
    <w:rsid w:val="00E35102"/>
    <w:rsid w:val="00E40800"/>
    <w:rsid w:val="00E47C34"/>
    <w:rsid w:val="00E5202C"/>
    <w:rsid w:val="00E52127"/>
    <w:rsid w:val="00E6713B"/>
    <w:rsid w:val="00E705A7"/>
    <w:rsid w:val="00E72D2D"/>
    <w:rsid w:val="00E74689"/>
    <w:rsid w:val="00E75083"/>
    <w:rsid w:val="00E7777C"/>
    <w:rsid w:val="00E85E63"/>
    <w:rsid w:val="00E91547"/>
    <w:rsid w:val="00E91A39"/>
    <w:rsid w:val="00E96F23"/>
    <w:rsid w:val="00EA3398"/>
    <w:rsid w:val="00EA3A54"/>
    <w:rsid w:val="00EA5451"/>
    <w:rsid w:val="00EB533C"/>
    <w:rsid w:val="00EC3D19"/>
    <w:rsid w:val="00EC3F40"/>
    <w:rsid w:val="00EC620E"/>
    <w:rsid w:val="00ED099C"/>
    <w:rsid w:val="00ED0CC3"/>
    <w:rsid w:val="00ED3DB4"/>
    <w:rsid w:val="00EE202C"/>
    <w:rsid w:val="00EE51D7"/>
    <w:rsid w:val="00EE7E46"/>
    <w:rsid w:val="00EF2AA6"/>
    <w:rsid w:val="00F05411"/>
    <w:rsid w:val="00F17306"/>
    <w:rsid w:val="00F35F55"/>
    <w:rsid w:val="00F53298"/>
    <w:rsid w:val="00F75521"/>
    <w:rsid w:val="00F90187"/>
    <w:rsid w:val="00F9021F"/>
    <w:rsid w:val="00F920D9"/>
    <w:rsid w:val="00FA4E8E"/>
    <w:rsid w:val="00FB0FC7"/>
    <w:rsid w:val="00FC6973"/>
    <w:rsid w:val="00FD241D"/>
    <w:rsid w:val="00FE117E"/>
    <w:rsid w:val="00FE58FE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4C"/>
    <w:rPr>
      <w:sz w:val="24"/>
      <w:szCs w:val="24"/>
    </w:rPr>
  </w:style>
  <w:style w:type="paragraph" w:styleId="1">
    <w:name w:val="heading 1"/>
    <w:basedOn w:val="a"/>
    <w:qFormat/>
    <w:rsid w:val="00520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20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F43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430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4E5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23F8A"/>
    <w:pPr>
      <w:spacing w:before="100" w:beforeAutospacing="1" w:after="100" w:afterAutospacing="1"/>
    </w:pPr>
  </w:style>
  <w:style w:type="character" w:styleId="a5">
    <w:name w:val="Hyperlink"/>
    <w:rsid w:val="00B23F8A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5202A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202A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202A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202A8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1F430A"/>
    <w:pPr>
      <w:widowControl w:val="0"/>
      <w:jc w:val="both"/>
    </w:pPr>
    <w:rPr>
      <w:rFonts w:ascii="Courier New" w:eastAsia="Calibri" w:hAnsi="Courier New"/>
      <w:sz w:val="20"/>
      <w:szCs w:val="20"/>
    </w:rPr>
  </w:style>
  <w:style w:type="paragraph" w:styleId="a7">
    <w:name w:val="header"/>
    <w:basedOn w:val="a"/>
    <w:link w:val="a8"/>
    <w:uiPriority w:val="99"/>
    <w:rsid w:val="001F43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F430A"/>
    <w:rPr>
      <w:rFonts w:eastAsia="Calibri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1F430A"/>
    <w:pPr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31">
    <w:name w:val="Основной текст с отступом 3 Знак"/>
    <w:link w:val="30"/>
    <w:locked/>
    <w:rsid w:val="001F430A"/>
    <w:rPr>
      <w:rFonts w:eastAsia="Calibri"/>
      <w:sz w:val="28"/>
      <w:szCs w:val="24"/>
      <w:lang w:val="ru-RU" w:eastAsia="ru-RU" w:bidi="ar-SA"/>
    </w:rPr>
  </w:style>
  <w:style w:type="paragraph" w:styleId="32">
    <w:name w:val="Body Text 3"/>
    <w:basedOn w:val="a"/>
    <w:link w:val="33"/>
    <w:rsid w:val="001F430A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F430A"/>
    <w:rPr>
      <w:rFonts w:eastAsia="Calibri"/>
      <w:sz w:val="16"/>
      <w:szCs w:val="16"/>
      <w:lang w:val="ru-RU" w:eastAsia="ru-RU" w:bidi="ar-SA"/>
    </w:rPr>
  </w:style>
  <w:style w:type="paragraph" w:styleId="a9">
    <w:name w:val="footer"/>
    <w:basedOn w:val="a"/>
    <w:link w:val="aa"/>
    <w:rsid w:val="001F430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link w:val="a9"/>
    <w:locked/>
    <w:rsid w:val="001F430A"/>
    <w:rPr>
      <w:rFonts w:eastAsia="Calibri"/>
      <w:lang w:val="ru-RU" w:eastAsia="ru-RU" w:bidi="ar-SA"/>
    </w:rPr>
  </w:style>
  <w:style w:type="character" w:styleId="ab">
    <w:name w:val="page number"/>
    <w:rsid w:val="001F430A"/>
    <w:rPr>
      <w:rFonts w:cs="Times New Roman"/>
    </w:rPr>
  </w:style>
  <w:style w:type="paragraph" w:styleId="ac">
    <w:name w:val="Body Text Indent"/>
    <w:basedOn w:val="a"/>
    <w:link w:val="ad"/>
    <w:rsid w:val="001F430A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locked/>
    <w:rsid w:val="001F430A"/>
    <w:rPr>
      <w:rFonts w:eastAsia="Calibri"/>
      <w:sz w:val="24"/>
      <w:szCs w:val="24"/>
      <w:lang w:val="ru-RU" w:eastAsia="ru-RU" w:bidi="ar-SA"/>
    </w:rPr>
  </w:style>
  <w:style w:type="paragraph" w:styleId="ae">
    <w:name w:val="Title"/>
    <w:basedOn w:val="a"/>
    <w:link w:val="af"/>
    <w:qFormat/>
    <w:rsid w:val="001F430A"/>
    <w:pPr>
      <w:jc w:val="center"/>
    </w:pPr>
    <w:rPr>
      <w:rFonts w:eastAsia="Calibri"/>
      <w:b/>
      <w:szCs w:val="20"/>
    </w:rPr>
  </w:style>
  <w:style w:type="character" w:customStyle="1" w:styleId="af">
    <w:name w:val="Название Знак"/>
    <w:link w:val="ae"/>
    <w:locked/>
    <w:rsid w:val="001F430A"/>
    <w:rPr>
      <w:rFonts w:eastAsia="Calibri"/>
      <w:b/>
      <w:sz w:val="24"/>
      <w:lang w:val="ru-RU" w:eastAsia="ru-RU" w:bidi="ar-SA"/>
    </w:rPr>
  </w:style>
  <w:style w:type="paragraph" w:customStyle="1" w:styleId="ConsPlusTitle">
    <w:name w:val="ConsPlusTitle"/>
    <w:rsid w:val="001F430A"/>
    <w:pPr>
      <w:widowControl w:val="0"/>
      <w:autoSpaceDE w:val="0"/>
      <w:autoSpaceDN w:val="0"/>
      <w:adjustRightInd w:val="0"/>
    </w:pPr>
    <w:rPr>
      <w:rFonts w:ascii="Arial" w:eastAsia="Calibri" w:hAnsi="Arial"/>
      <w:b/>
    </w:rPr>
  </w:style>
  <w:style w:type="paragraph" w:styleId="HTML">
    <w:name w:val="HTML Preformatted"/>
    <w:basedOn w:val="a"/>
    <w:link w:val="HTML0"/>
    <w:rsid w:val="001F4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F430A"/>
    <w:rPr>
      <w:rFonts w:ascii="Courier New" w:eastAsia="Calibri" w:hAnsi="Courier New" w:cs="Courier New"/>
      <w:lang w:val="ru-RU" w:eastAsia="ru-RU" w:bidi="ar-SA"/>
    </w:rPr>
  </w:style>
  <w:style w:type="paragraph" w:customStyle="1" w:styleId="normal10">
    <w:name w:val="normal10"/>
    <w:basedOn w:val="a"/>
    <w:rsid w:val="00E91547"/>
    <w:pPr>
      <w:ind w:left="-113" w:right="-113"/>
      <w:jc w:val="center"/>
    </w:pPr>
    <w:rPr>
      <w:b/>
      <w:bCs/>
      <w:sz w:val="20"/>
      <w:szCs w:val="20"/>
    </w:rPr>
  </w:style>
  <w:style w:type="table" w:styleId="af0">
    <w:name w:val="Table Grid"/>
    <w:basedOn w:val="a1"/>
    <w:rsid w:val="0087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7621F"/>
    <w:rPr>
      <w:rFonts w:ascii="Calibri" w:hAnsi="Calibri"/>
      <w:sz w:val="22"/>
      <w:szCs w:val="22"/>
    </w:rPr>
  </w:style>
  <w:style w:type="paragraph" w:customStyle="1" w:styleId="af1">
    <w:name w:val="Знак"/>
    <w:basedOn w:val="a"/>
    <w:next w:val="a"/>
    <w:semiHidden/>
    <w:rsid w:val="009867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Без интервала1"/>
    <w:rsid w:val="007B670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</vt:lpstr>
    </vt:vector>
  </TitlesOfParts>
  <Company>Reanimator Extreme Edition</Company>
  <LinksUpToDate>false</LinksUpToDate>
  <CharactersWithSpaces>29695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</dc:title>
  <dc:creator>User</dc:creator>
  <cp:lastModifiedBy>Admin</cp:lastModifiedBy>
  <cp:revision>2</cp:revision>
  <cp:lastPrinted>2021-03-02T08:11:00Z</cp:lastPrinted>
  <dcterms:created xsi:type="dcterms:W3CDTF">2024-03-20T07:24:00Z</dcterms:created>
  <dcterms:modified xsi:type="dcterms:W3CDTF">2024-03-20T07:24:00Z</dcterms:modified>
</cp:coreProperties>
</file>